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5E6F7" w14:textId="77777777" w:rsidR="00502960" w:rsidRDefault="00502960" w:rsidP="00486AC8">
      <w:pPr>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2446"/>
        <w:gridCol w:w="3434"/>
        <w:gridCol w:w="2546"/>
      </w:tblGrid>
      <w:tr w:rsidR="00502960" w14:paraId="6DF0C1BA" w14:textId="77777777" w:rsidTr="008007B7">
        <w:tc>
          <w:tcPr>
            <w:tcW w:w="3082" w:type="dxa"/>
            <w:gridSpan w:val="2"/>
            <w:vAlign w:val="center"/>
          </w:tcPr>
          <w:p w14:paraId="0CCA528C" w14:textId="77777777" w:rsidR="00502960" w:rsidRDefault="00502960" w:rsidP="008007B7">
            <w:pPr>
              <w:jc w:val="center"/>
            </w:pPr>
            <w:r>
              <w:rPr>
                <w:noProof/>
                <w:lang w:val="en-US"/>
              </w:rPr>
              <w:drawing>
                <wp:inline distT="0" distB="0" distL="0" distR="0" wp14:anchorId="5A3BA097" wp14:editId="3C8CA5A2">
                  <wp:extent cx="249381" cy="3298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20px-Coat_of_arms_of_Croatia.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2110" cy="359928"/>
                          </a:xfrm>
                          <a:prstGeom prst="rect">
                            <a:avLst/>
                          </a:prstGeom>
                        </pic:spPr>
                      </pic:pic>
                    </a:graphicData>
                  </a:graphic>
                </wp:inline>
              </w:drawing>
            </w:r>
          </w:p>
        </w:tc>
        <w:tc>
          <w:tcPr>
            <w:tcW w:w="3434" w:type="dxa"/>
            <w:vAlign w:val="center"/>
          </w:tcPr>
          <w:p w14:paraId="48CD7CE8" w14:textId="77777777" w:rsidR="00502960" w:rsidRDefault="00502960" w:rsidP="008007B7"/>
        </w:tc>
        <w:tc>
          <w:tcPr>
            <w:tcW w:w="2546" w:type="dxa"/>
            <w:vMerge w:val="restart"/>
            <w:vAlign w:val="center"/>
          </w:tcPr>
          <w:p w14:paraId="0E3DA507" w14:textId="77777777" w:rsidR="00502960" w:rsidRDefault="00502960" w:rsidP="008007B7">
            <w:r>
              <w:rPr>
                <w:noProof/>
                <w:lang w:val="en-US"/>
              </w:rPr>
              <w:drawing>
                <wp:inline distT="0" distB="0" distL="0" distR="0" wp14:anchorId="7ABB1D73" wp14:editId="7765D0AA">
                  <wp:extent cx="1452144" cy="445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manji.png"/>
                          <pic:cNvPicPr/>
                        </pic:nvPicPr>
                        <pic:blipFill>
                          <a:blip r:embed="rId12">
                            <a:extLst>
                              <a:ext uri="{28A0092B-C50C-407E-A947-70E740481C1C}">
                                <a14:useLocalDpi xmlns:a14="http://schemas.microsoft.com/office/drawing/2010/main" val="0"/>
                              </a:ext>
                            </a:extLst>
                          </a:blip>
                          <a:stretch>
                            <a:fillRect/>
                          </a:stretch>
                        </pic:blipFill>
                        <pic:spPr>
                          <a:xfrm>
                            <a:off x="0" y="0"/>
                            <a:ext cx="1498390" cy="459507"/>
                          </a:xfrm>
                          <a:prstGeom prst="rect">
                            <a:avLst/>
                          </a:prstGeom>
                        </pic:spPr>
                      </pic:pic>
                    </a:graphicData>
                  </a:graphic>
                </wp:inline>
              </w:drawing>
            </w:r>
          </w:p>
        </w:tc>
      </w:tr>
      <w:tr w:rsidR="00502960" w14:paraId="11F61AFA" w14:textId="77777777" w:rsidTr="008007B7">
        <w:tc>
          <w:tcPr>
            <w:tcW w:w="3082" w:type="dxa"/>
            <w:gridSpan w:val="2"/>
            <w:vAlign w:val="center"/>
          </w:tcPr>
          <w:p w14:paraId="4844E1A6" w14:textId="77777777" w:rsidR="00502960" w:rsidRPr="00F403FB" w:rsidRDefault="00502960" w:rsidP="008007B7">
            <w:pPr>
              <w:autoSpaceDE w:val="0"/>
              <w:autoSpaceDN w:val="0"/>
              <w:adjustRightInd w:val="0"/>
              <w:spacing w:before="120"/>
              <w:rPr>
                <w:rFonts w:ascii="Times New Roman" w:hAnsi="Times New Roman" w:cs="Times New Roman"/>
              </w:rPr>
            </w:pPr>
            <w:r w:rsidRPr="00F403FB">
              <w:rPr>
                <w:rFonts w:ascii="Times New Roman" w:hAnsi="Times New Roman" w:cs="Times New Roman"/>
              </w:rPr>
              <w:ptab w:relativeTo="margin" w:alignment="left" w:leader="none"/>
            </w:r>
            <w:r w:rsidRPr="00F403FB">
              <w:rPr>
                <w:rFonts w:ascii="Times New Roman" w:hAnsi="Times New Roman" w:cs="Times New Roman"/>
              </w:rPr>
              <w:ptab w:relativeTo="margin" w:alignment="left" w:leader="none"/>
            </w:r>
            <w:r w:rsidRPr="00F403FB">
              <w:rPr>
                <w:rFonts w:ascii="Times New Roman" w:hAnsi="Times New Roman" w:cs="Times New Roman"/>
              </w:rPr>
              <w:t>REPUBLIKA HRVATSKA</w:t>
            </w:r>
          </w:p>
          <w:p w14:paraId="1591787F" w14:textId="77777777" w:rsidR="00502960" w:rsidRPr="00CD218A" w:rsidRDefault="00502960" w:rsidP="008007B7">
            <w:pPr>
              <w:autoSpaceDE w:val="0"/>
              <w:autoSpaceDN w:val="0"/>
              <w:adjustRightInd w:val="0"/>
              <w:rPr>
                <w:rFonts w:ascii="Times New Roman" w:hAnsi="Times New Roman" w:cs="Times New Roman"/>
              </w:rPr>
            </w:pPr>
            <w:r w:rsidRPr="00F403FB">
              <w:rPr>
                <w:rFonts w:ascii="Times New Roman" w:hAnsi="Times New Roman" w:cs="Times New Roman"/>
              </w:rPr>
              <w:t>KARLOVAČKA ŽUPANIJA</w:t>
            </w:r>
          </w:p>
        </w:tc>
        <w:tc>
          <w:tcPr>
            <w:tcW w:w="3434" w:type="dxa"/>
            <w:vAlign w:val="center"/>
          </w:tcPr>
          <w:p w14:paraId="08C855CA" w14:textId="77777777" w:rsidR="00502960" w:rsidRDefault="00502960" w:rsidP="008007B7"/>
        </w:tc>
        <w:tc>
          <w:tcPr>
            <w:tcW w:w="2546" w:type="dxa"/>
            <w:vMerge/>
            <w:vAlign w:val="center"/>
          </w:tcPr>
          <w:p w14:paraId="088FDBF6" w14:textId="77777777" w:rsidR="00502960" w:rsidRDefault="00502960" w:rsidP="008007B7"/>
        </w:tc>
      </w:tr>
      <w:tr w:rsidR="00502960" w14:paraId="5873130E" w14:textId="77777777" w:rsidTr="008007B7">
        <w:tc>
          <w:tcPr>
            <w:tcW w:w="636" w:type="dxa"/>
            <w:vAlign w:val="center"/>
          </w:tcPr>
          <w:p w14:paraId="29759B8C" w14:textId="77777777" w:rsidR="00502960" w:rsidRDefault="00502960" w:rsidP="008007B7">
            <w:r>
              <w:rPr>
                <w:noProof/>
                <w:lang w:val="en-US"/>
              </w:rPr>
              <w:drawing>
                <wp:inline distT="0" distB="0" distL="0" distR="0" wp14:anchorId="18030EC2" wp14:editId="4859EBD6">
                  <wp:extent cx="267194" cy="30282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boja_manj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6839" cy="313751"/>
                          </a:xfrm>
                          <a:prstGeom prst="rect">
                            <a:avLst/>
                          </a:prstGeom>
                        </pic:spPr>
                      </pic:pic>
                    </a:graphicData>
                  </a:graphic>
                </wp:inline>
              </w:drawing>
            </w:r>
          </w:p>
        </w:tc>
        <w:tc>
          <w:tcPr>
            <w:tcW w:w="2446" w:type="dxa"/>
            <w:vAlign w:val="center"/>
          </w:tcPr>
          <w:p w14:paraId="1FDD2294" w14:textId="77777777" w:rsidR="00502960" w:rsidRDefault="00502960" w:rsidP="008007B7">
            <w:r w:rsidRPr="00F403FB">
              <w:rPr>
                <w:rFonts w:ascii="Times New Roman" w:hAnsi="Times New Roman" w:cs="Times New Roman"/>
              </w:rPr>
              <w:t>GRAD KARLOVAC</w:t>
            </w:r>
          </w:p>
        </w:tc>
        <w:tc>
          <w:tcPr>
            <w:tcW w:w="3434" w:type="dxa"/>
            <w:vAlign w:val="center"/>
          </w:tcPr>
          <w:p w14:paraId="01843DA5" w14:textId="77777777" w:rsidR="00502960" w:rsidRDefault="00502960" w:rsidP="008007B7"/>
        </w:tc>
        <w:tc>
          <w:tcPr>
            <w:tcW w:w="2546" w:type="dxa"/>
            <w:vMerge/>
            <w:vAlign w:val="center"/>
          </w:tcPr>
          <w:p w14:paraId="493D870E" w14:textId="77777777" w:rsidR="00502960" w:rsidRDefault="00502960" w:rsidP="008007B7"/>
        </w:tc>
      </w:tr>
    </w:tbl>
    <w:p w14:paraId="51AEE5C3" w14:textId="77777777" w:rsidR="00502960" w:rsidRDefault="00502960" w:rsidP="00486AC8">
      <w:pPr>
        <w:spacing w:after="0" w:line="240" w:lineRule="auto"/>
        <w:rPr>
          <w:rFonts w:ascii="Times New Roman" w:hAnsi="Times New Roman" w:cs="Times New Roman"/>
        </w:rPr>
      </w:pPr>
    </w:p>
    <w:p w14:paraId="3DB15656" w14:textId="77777777" w:rsidR="00350517" w:rsidRDefault="00350517" w:rsidP="00486AC8">
      <w:pPr>
        <w:spacing w:after="0" w:line="240" w:lineRule="auto"/>
        <w:rPr>
          <w:rFonts w:ascii="Times New Roman" w:hAnsi="Times New Roman" w:cs="Times New Roman"/>
        </w:rPr>
      </w:pPr>
      <w:r>
        <w:rPr>
          <w:rFonts w:ascii="Times New Roman" w:hAnsi="Times New Roman" w:cs="Times New Roman"/>
        </w:rPr>
        <w:t>GRADONAČELNIK</w:t>
      </w:r>
    </w:p>
    <w:p w14:paraId="213881A9" w14:textId="00F8204E" w:rsidR="00C63D85" w:rsidRPr="006048B3" w:rsidRDefault="00C63D85" w:rsidP="00C63D85">
      <w:pPr>
        <w:spacing w:after="0" w:line="240" w:lineRule="auto"/>
        <w:rPr>
          <w:rFonts w:ascii="Times New Roman" w:hAnsi="Times New Roman" w:cs="Times New Roman"/>
        </w:rPr>
      </w:pPr>
      <w:r>
        <w:rPr>
          <w:rFonts w:ascii="Times New Roman" w:hAnsi="Times New Roman" w:cs="Times New Roman"/>
        </w:rPr>
        <w:t>KLASA: 406-02/20-05/0</w:t>
      </w:r>
      <w:r w:rsidR="008D1F16">
        <w:rPr>
          <w:rFonts w:ascii="Times New Roman" w:hAnsi="Times New Roman" w:cs="Times New Roman"/>
        </w:rPr>
        <w:t>3</w:t>
      </w:r>
    </w:p>
    <w:p w14:paraId="0FD2EF30" w14:textId="17D42554" w:rsidR="00C63D85" w:rsidRPr="006048B3" w:rsidRDefault="00C63D85" w:rsidP="00C63D85">
      <w:pPr>
        <w:spacing w:after="0" w:line="240" w:lineRule="auto"/>
        <w:rPr>
          <w:rFonts w:ascii="Times New Roman" w:hAnsi="Times New Roman" w:cs="Times New Roman"/>
        </w:rPr>
      </w:pPr>
      <w:r>
        <w:rPr>
          <w:rFonts w:ascii="Times New Roman" w:hAnsi="Times New Roman" w:cs="Times New Roman"/>
        </w:rPr>
        <w:t xml:space="preserve">URBROJ: </w:t>
      </w:r>
      <w:r w:rsidRPr="00391470">
        <w:rPr>
          <w:rFonts w:ascii="Times New Roman" w:hAnsi="Times New Roman" w:cs="Times New Roman"/>
        </w:rPr>
        <w:t>2133/01-12/0</w:t>
      </w:r>
      <w:r>
        <w:rPr>
          <w:rFonts w:ascii="Times New Roman" w:hAnsi="Times New Roman" w:cs="Times New Roman"/>
        </w:rPr>
        <w:t>4</w:t>
      </w:r>
      <w:r w:rsidRPr="00391470">
        <w:rPr>
          <w:rFonts w:ascii="Times New Roman" w:hAnsi="Times New Roman" w:cs="Times New Roman"/>
        </w:rPr>
        <w:t>-</w:t>
      </w:r>
      <w:r>
        <w:rPr>
          <w:rFonts w:ascii="Times New Roman" w:hAnsi="Times New Roman" w:cs="Times New Roman"/>
        </w:rPr>
        <w:t>20</w:t>
      </w:r>
      <w:r w:rsidRPr="00391470">
        <w:rPr>
          <w:rFonts w:ascii="Times New Roman" w:hAnsi="Times New Roman" w:cs="Times New Roman"/>
        </w:rPr>
        <w:t>-</w:t>
      </w:r>
      <w:r>
        <w:rPr>
          <w:rFonts w:ascii="Times New Roman" w:hAnsi="Times New Roman" w:cs="Times New Roman"/>
        </w:rPr>
        <w:t>2</w:t>
      </w:r>
    </w:p>
    <w:p w14:paraId="2A2EC028" w14:textId="2C32A09E" w:rsidR="00C63D85" w:rsidRPr="006048B3" w:rsidRDefault="00C63D85" w:rsidP="00C63D85">
      <w:pPr>
        <w:spacing w:after="0" w:line="240" w:lineRule="auto"/>
        <w:rPr>
          <w:rFonts w:ascii="Times New Roman" w:hAnsi="Times New Roman" w:cs="Times New Roman"/>
        </w:rPr>
      </w:pPr>
      <w:r w:rsidRPr="006048B3">
        <w:rPr>
          <w:rFonts w:ascii="Times New Roman" w:hAnsi="Times New Roman" w:cs="Times New Roman"/>
        </w:rPr>
        <w:t xml:space="preserve">Karlovac, </w:t>
      </w:r>
      <w:r>
        <w:rPr>
          <w:rFonts w:ascii="Times New Roman" w:hAnsi="Times New Roman" w:cs="Times New Roman"/>
        </w:rPr>
        <w:t xml:space="preserve"> </w:t>
      </w:r>
      <w:r w:rsidR="00CC0B7C">
        <w:rPr>
          <w:rFonts w:ascii="Times New Roman" w:hAnsi="Times New Roman" w:cs="Times New Roman"/>
        </w:rPr>
        <w:t>10</w:t>
      </w:r>
      <w:r w:rsidR="008D1F16">
        <w:rPr>
          <w:rFonts w:ascii="Times New Roman" w:hAnsi="Times New Roman" w:cs="Times New Roman"/>
        </w:rPr>
        <w:t xml:space="preserve">. ožujka </w:t>
      </w:r>
      <w:r>
        <w:rPr>
          <w:rFonts w:ascii="Times New Roman" w:hAnsi="Times New Roman" w:cs="Times New Roman"/>
        </w:rPr>
        <w:t xml:space="preserve"> 2020. godine</w:t>
      </w:r>
    </w:p>
    <w:p w14:paraId="5F790CA1"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41E678CB"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41B4EAB3"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549C9E88"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177AA884"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579F9303"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1FD7C9BC"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3462FD80"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54A3E6EC"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2EDEDA41"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3667C662"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46325E1D"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15516770"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6EF9F28D" w14:textId="77777777" w:rsidR="0051051F" w:rsidRPr="0051051F" w:rsidRDefault="0051051F" w:rsidP="0051051F">
      <w:pPr>
        <w:autoSpaceDE w:val="0"/>
        <w:autoSpaceDN w:val="0"/>
        <w:adjustRightInd w:val="0"/>
        <w:spacing w:after="0" w:line="240" w:lineRule="auto"/>
        <w:jc w:val="center"/>
        <w:rPr>
          <w:rFonts w:ascii="Times New Roman" w:eastAsia="Calibri" w:hAnsi="Times New Roman" w:cs="Times New Roman"/>
          <w:b/>
          <w:bCs/>
          <w:sz w:val="28"/>
          <w:szCs w:val="28"/>
        </w:rPr>
      </w:pPr>
      <w:r w:rsidRPr="0051051F">
        <w:rPr>
          <w:rFonts w:ascii="Times New Roman" w:eastAsia="Calibri" w:hAnsi="Times New Roman" w:cs="Times New Roman"/>
          <w:b/>
          <w:bCs/>
          <w:sz w:val="28"/>
          <w:szCs w:val="28"/>
        </w:rPr>
        <w:t>POZIV NA DOSTAVU PONUDA</w:t>
      </w:r>
    </w:p>
    <w:p w14:paraId="05DAF447" w14:textId="77777777" w:rsidR="0051051F" w:rsidRPr="0051051F" w:rsidRDefault="0051051F" w:rsidP="0051051F">
      <w:pPr>
        <w:spacing w:after="0" w:line="240" w:lineRule="auto"/>
        <w:jc w:val="center"/>
        <w:rPr>
          <w:rFonts w:ascii="Times New Roman" w:eastAsia="Calibri" w:hAnsi="Times New Roman" w:cs="Times New Roman"/>
          <w:b/>
          <w:bCs/>
          <w:sz w:val="28"/>
          <w:szCs w:val="28"/>
        </w:rPr>
      </w:pPr>
      <w:r w:rsidRPr="0051051F">
        <w:rPr>
          <w:rFonts w:ascii="Times New Roman" w:eastAsia="Calibri" w:hAnsi="Times New Roman" w:cs="Times New Roman"/>
          <w:b/>
          <w:bCs/>
          <w:sz w:val="28"/>
          <w:szCs w:val="28"/>
        </w:rPr>
        <w:t xml:space="preserve">u postupku jednostavne nabave: </w:t>
      </w:r>
    </w:p>
    <w:p w14:paraId="1C5C25D5" w14:textId="77777777" w:rsidR="00952E67" w:rsidRPr="00952E67" w:rsidRDefault="00952E67" w:rsidP="00952E67">
      <w:pPr>
        <w:autoSpaceDE w:val="0"/>
        <w:autoSpaceDN w:val="0"/>
        <w:adjustRightInd w:val="0"/>
        <w:spacing w:after="0" w:line="240" w:lineRule="auto"/>
        <w:jc w:val="center"/>
        <w:rPr>
          <w:rFonts w:ascii="Times New Roman" w:eastAsia="Calibri" w:hAnsi="Times New Roman" w:cs="Times New Roman"/>
          <w:b/>
          <w:bCs/>
          <w:sz w:val="28"/>
          <w:szCs w:val="28"/>
        </w:rPr>
      </w:pPr>
      <w:r w:rsidRPr="00952E67">
        <w:rPr>
          <w:rFonts w:ascii="Times New Roman" w:eastAsia="Calibri" w:hAnsi="Times New Roman" w:cs="Times New Roman"/>
          <w:b/>
          <w:bCs/>
          <w:sz w:val="28"/>
          <w:szCs w:val="28"/>
        </w:rPr>
        <w:t>Usluge izrade „Strategije sporta Grada Karlovca 2021. – 2028.“</w:t>
      </w:r>
    </w:p>
    <w:p w14:paraId="1624182D" w14:textId="77777777" w:rsidR="00952E67" w:rsidRPr="00952E67" w:rsidRDefault="00952E67" w:rsidP="00952E67">
      <w:pPr>
        <w:autoSpaceDE w:val="0"/>
        <w:autoSpaceDN w:val="0"/>
        <w:adjustRightInd w:val="0"/>
        <w:spacing w:after="0" w:line="240" w:lineRule="auto"/>
        <w:jc w:val="center"/>
        <w:rPr>
          <w:rFonts w:ascii="Times New Roman" w:eastAsia="Times New Roman" w:hAnsi="Times New Roman" w:cs="Times New Roman"/>
          <w:b/>
          <w:bCs/>
          <w:sz w:val="28"/>
          <w:szCs w:val="28"/>
          <w:lang w:eastAsia="hr-HR"/>
        </w:rPr>
      </w:pPr>
      <w:r w:rsidRPr="00952E67">
        <w:rPr>
          <w:rFonts w:ascii="Times New Roman" w:eastAsia="Calibri" w:hAnsi="Times New Roman" w:cs="Times New Roman"/>
          <w:b/>
          <w:bCs/>
          <w:sz w:val="28"/>
          <w:szCs w:val="28"/>
        </w:rPr>
        <w:t>ev.br. 134/20</w:t>
      </w:r>
    </w:p>
    <w:p w14:paraId="7CA8A1DA" w14:textId="77777777" w:rsidR="0051051F" w:rsidRPr="00952E67" w:rsidRDefault="0051051F" w:rsidP="0051051F">
      <w:pPr>
        <w:spacing w:after="0" w:line="240" w:lineRule="auto"/>
        <w:jc w:val="center"/>
        <w:rPr>
          <w:rFonts w:ascii="Times New Roman" w:eastAsia="Calibri" w:hAnsi="Times New Roman" w:cs="Times New Roman"/>
          <w:b/>
          <w:bCs/>
          <w:sz w:val="28"/>
          <w:szCs w:val="28"/>
        </w:rPr>
      </w:pPr>
    </w:p>
    <w:p w14:paraId="6C562912" w14:textId="77777777" w:rsidR="0051051F" w:rsidRDefault="0051051F" w:rsidP="0051051F">
      <w:pPr>
        <w:spacing w:after="0" w:line="240" w:lineRule="auto"/>
        <w:jc w:val="center"/>
        <w:rPr>
          <w:rFonts w:ascii="Times New Roman" w:eastAsia="Calibri" w:hAnsi="Times New Roman" w:cs="Times New Roman"/>
          <w:b/>
          <w:sz w:val="28"/>
        </w:rPr>
      </w:pPr>
    </w:p>
    <w:p w14:paraId="40728190" w14:textId="77777777" w:rsidR="0051051F" w:rsidRDefault="0051051F" w:rsidP="0051051F">
      <w:pPr>
        <w:spacing w:after="0" w:line="240" w:lineRule="auto"/>
        <w:jc w:val="center"/>
        <w:rPr>
          <w:rFonts w:ascii="Times New Roman" w:eastAsia="Calibri" w:hAnsi="Times New Roman" w:cs="Times New Roman"/>
          <w:b/>
          <w:sz w:val="28"/>
        </w:rPr>
      </w:pPr>
    </w:p>
    <w:p w14:paraId="03E14C0E" w14:textId="77777777" w:rsidR="0051051F" w:rsidRDefault="0051051F" w:rsidP="0051051F">
      <w:pPr>
        <w:spacing w:after="0" w:line="240" w:lineRule="auto"/>
        <w:jc w:val="center"/>
        <w:rPr>
          <w:rFonts w:ascii="Times New Roman" w:eastAsia="Calibri" w:hAnsi="Times New Roman" w:cs="Times New Roman"/>
          <w:b/>
          <w:sz w:val="28"/>
        </w:rPr>
      </w:pPr>
    </w:p>
    <w:p w14:paraId="752F6749" w14:textId="5198F307" w:rsidR="0051051F" w:rsidRPr="0051051F" w:rsidRDefault="0051051F" w:rsidP="0051051F">
      <w:pPr>
        <w:spacing w:after="0" w:line="240" w:lineRule="auto"/>
        <w:jc w:val="center"/>
        <w:rPr>
          <w:rFonts w:ascii="Times New Roman" w:eastAsia="Times New Roman" w:hAnsi="Times New Roman" w:cs="Times New Roman"/>
          <w:b/>
          <w:sz w:val="28"/>
          <w:lang w:eastAsia="hr-HR"/>
        </w:rPr>
      </w:pPr>
      <w:r>
        <w:rPr>
          <w:rFonts w:ascii="Times New Roman" w:eastAsia="Calibri" w:hAnsi="Times New Roman" w:cs="Times New Roman"/>
          <w:b/>
          <w:sz w:val="28"/>
        </w:rPr>
        <w:t xml:space="preserve">CPV: </w:t>
      </w:r>
      <w:r w:rsidR="00D0642A">
        <w:rPr>
          <w:rFonts w:ascii="Times New Roman" w:eastAsia="Calibri" w:hAnsi="Times New Roman" w:cs="Times New Roman"/>
          <w:b/>
          <w:sz w:val="28"/>
        </w:rPr>
        <w:t>7</w:t>
      </w:r>
      <w:r w:rsidR="000F0656">
        <w:rPr>
          <w:rFonts w:ascii="Times New Roman" w:eastAsia="Calibri" w:hAnsi="Times New Roman" w:cs="Times New Roman"/>
          <w:b/>
          <w:sz w:val="28"/>
        </w:rPr>
        <w:t>30</w:t>
      </w:r>
      <w:r w:rsidR="00D0642A">
        <w:rPr>
          <w:rFonts w:ascii="Times New Roman" w:eastAsia="Calibri" w:hAnsi="Times New Roman" w:cs="Times New Roman"/>
          <w:b/>
          <w:sz w:val="28"/>
        </w:rPr>
        <w:t>00000-</w:t>
      </w:r>
      <w:r w:rsidR="000F0656">
        <w:rPr>
          <w:rFonts w:ascii="Times New Roman" w:eastAsia="Calibri" w:hAnsi="Times New Roman" w:cs="Times New Roman"/>
          <w:b/>
          <w:sz w:val="28"/>
        </w:rPr>
        <w:t>2</w:t>
      </w:r>
    </w:p>
    <w:p w14:paraId="369A502F"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5902EDDE"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606C52D6"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36B2B8E1"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016B611D"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0F79530E"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3C73F86F"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480E9014"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71BA3803" w14:textId="77777777" w:rsidR="0051051F" w:rsidRDefault="0051051F" w:rsidP="0051051F">
      <w:pPr>
        <w:autoSpaceDE w:val="0"/>
        <w:autoSpaceDN w:val="0"/>
        <w:adjustRightInd w:val="0"/>
        <w:spacing w:after="0" w:line="240" w:lineRule="auto"/>
        <w:rPr>
          <w:rFonts w:ascii="Times New Roman" w:eastAsia="Calibri" w:hAnsi="Times New Roman" w:cs="Times New Roman"/>
        </w:rPr>
      </w:pPr>
    </w:p>
    <w:p w14:paraId="1003C8BF" w14:textId="77777777" w:rsidR="00E5179F" w:rsidRDefault="00E5179F" w:rsidP="0051051F">
      <w:pPr>
        <w:autoSpaceDE w:val="0"/>
        <w:autoSpaceDN w:val="0"/>
        <w:adjustRightInd w:val="0"/>
        <w:spacing w:after="0" w:line="240" w:lineRule="auto"/>
        <w:rPr>
          <w:rFonts w:ascii="Times New Roman" w:eastAsia="Calibri" w:hAnsi="Times New Roman" w:cs="Times New Roman"/>
        </w:rPr>
      </w:pPr>
    </w:p>
    <w:p w14:paraId="7C391263" w14:textId="77777777" w:rsidR="00E5179F" w:rsidRPr="0051051F" w:rsidRDefault="00E5179F" w:rsidP="0051051F">
      <w:pPr>
        <w:autoSpaceDE w:val="0"/>
        <w:autoSpaceDN w:val="0"/>
        <w:adjustRightInd w:val="0"/>
        <w:spacing w:after="0" w:line="240" w:lineRule="auto"/>
        <w:rPr>
          <w:rFonts w:ascii="Times New Roman" w:eastAsia="Calibri" w:hAnsi="Times New Roman" w:cs="Times New Roman"/>
        </w:rPr>
      </w:pPr>
    </w:p>
    <w:p w14:paraId="3483595A"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2E078F10"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73082995"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1B3031FE"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22FA904D"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017EA834"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73077847"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009E2E24"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4F5CBAC6" w14:textId="6C556B18" w:rsidR="0051051F" w:rsidRPr="00E5179F" w:rsidRDefault="0051051F" w:rsidP="00D0642A">
      <w:pPr>
        <w:autoSpaceDE w:val="0"/>
        <w:autoSpaceDN w:val="0"/>
        <w:adjustRightInd w:val="0"/>
        <w:spacing w:after="0" w:line="240" w:lineRule="auto"/>
        <w:jc w:val="both"/>
        <w:rPr>
          <w:rFonts w:ascii="Times New Roman" w:eastAsia="Times New Roman" w:hAnsi="Times New Roman" w:cs="Times New Roman"/>
          <w:lang w:eastAsia="hr-HR"/>
        </w:rPr>
      </w:pPr>
      <w:r w:rsidRPr="00E5179F">
        <w:rPr>
          <w:rFonts w:ascii="Times New Roman" w:eastAsia="Calibri" w:hAnsi="Times New Roman" w:cs="Times New Roman"/>
        </w:rPr>
        <w:lastRenderedPageBreak/>
        <w:t xml:space="preserve">Naručitelj Grad Karlovac pokrenuo je postupak jednostavne nabave: </w:t>
      </w:r>
      <w:r w:rsidR="00AA2481">
        <w:rPr>
          <w:rFonts w:ascii="Times New Roman" w:eastAsia="Calibri" w:hAnsi="Times New Roman" w:cs="Times New Roman"/>
        </w:rPr>
        <w:t xml:space="preserve"> </w:t>
      </w:r>
      <w:r w:rsidR="000F0656">
        <w:rPr>
          <w:rFonts w:ascii="Times New Roman" w:eastAsia="Calibri" w:hAnsi="Times New Roman" w:cs="Times New Roman"/>
        </w:rPr>
        <w:t xml:space="preserve">Usluge izrade „Strategije sporta Grada Karlovca 2021. – 2028.“ </w:t>
      </w:r>
      <w:r w:rsidR="000F0656" w:rsidRPr="00391470">
        <w:rPr>
          <w:rFonts w:ascii="Times New Roman" w:eastAsia="Calibri" w:hAnsi="Times New Roman" w:cs="Times New Roman"/>
          <w:szCs w:val="24"/>
        </w:rPr>
        <w:t xml:space="preserve">ev.br. </w:t>
      </w:r>
      <w:r w:rsidR="000F0656">
        <w:rPr>
          <w:rFonts w:ascii="Times New Roman" w:eastAsia="Calibri" w:hAnsi="Times New Roman" w:cs="Times New Roman"/>
          <w:szCs w:val="24"/>
        </w:rPr>
        <w:t>134/20</w:t>
      </w:r>
      <w:r w:rsidR="00D0642A">
        <w:rPr>
          <w:rFonts w:ascii="Times New Roman" w:eastAsia="Calibri" w:hAnsi="Times New Roman" w:cs="Times New Roman"/>
        </w:rPr>
        <w:t xml:space="preserve">, </w:t>
      </w:r>
      <w:r w:rsidRPr="00E5179F">
        <w:rPr>
          <w:rFonts w:ascii="Times New Roman" w:eastAsia="Calibri" w:hAnsi="Times New Roman" w:cs="Times New Roman"/>
        </w:rPr>
        <w:t xml:space="preserve"> za koju sukladno članku 12. Zakona o javnoj nabavi (NN br. 120/16)  nije obvezan provesti jedan od postupaka propisan Zakonom o javnoj nabavi, s obzirom na to da je procijenjena vrijednost predmeta nabave  manja od 200.000,00 bez PDV-a.</w:t>
      </w:r>
    </w:p>
    <w:p w14:paraId="3178291B" w14:textId="77777777" w:rsidR="00D0642A" w:rsidRPr="00D0642A" w:rsidRDefault="00D0642A" w:rsidP="00D0642A">
      <w:pPr>
        <w:spacing w:line="240" w:lineRule="auto"/>
        <w:ind w:right="-108"/>
        <w:jc w:val="both"/>
        <w:rPr>
          <w:rFonts w:ascii="Times New Roman" w:eastAsia="Calibri" w:hAnsi="Times New Roman" w:cs="Times New Roman"/>
        </w:rPr>
      </w:pPr>
      <w:r w:rsidRPr="00D0642A">
        <w:rPr>
          <w:rFonts w:ascii="Times New Roman" w:eastAsia="Calibri" w:hAnsi="Times New Roman" w:cs="Times New Roman"/>
        </w:rPr>
        <w:t>Javnom objavom na službenim internetskim stranicama Grada Karlovca upućujemo gospodarskim subjektima poziv za dostavu ponuda sukladno slijedećim uvjetima i zahtjevima koji predstavljaju osnovne elemente za izradu ponude:</w:t>
      </w:r>
    </w:p>
    <w:p w14:paraId="538668B2" w14:textId="77777777" w:rsidR="00AA2481" w:rsidRPr="00E5179F" w:rsidRDefault="00AA2481" w:rsidP="00AA2481">
      <w:pPr>
        <w:spacing w:line="240" w:lineRule="auto"/>
        <w:ind w:right="-108"/>
        <w:jc w:val="both"/>
        <w:rPr>
          <w:rFonts w:ascii="Times New Roman" w:eastAsia="Calibri" w:hAnsi="Times New Roman" w:cs="Times New Roman"/>
        </w:rPr>
      </w:pPr>
    </w:p>
    <w:p w14:paraId="666B4B0E" w14:textId="77777777" w:rsidR="0051051F" w:rsidRPr="0051051F" w:rsidRDefault="0051051F" w:rsidP="0051051F">
      <w:pPr>
        <w:numPr>
          <w:ilvl w:val="0"/>
          <w:numId w:val="9"/>
        </w:numPr>
        <w:spacing w:line="240" w:lineRule="auto"/>
        <w:ind w:right="-108"/>
        <w:rPr>
          <w:rFonts w:ascii="Times New Roman" w:eastAsia="Calibri" w:hAnsi="Times New Roman" w:cs="Times New Roman"/>
          <w:b/>
          <w:bCs/>
        </w:rPr>
      </w:pPr>
      <w:r w:rsidRPr="0051051F">
        <w:rPr>
          <w:rFonts w:ascii="Times New Roman" w:eastAsia="Calibri" w:hAnsi="Times New Roman" w:cs="Times New Roman"/>
          <w:b/>
          <w:bCs/>
        </w:rPr>
        <w:t>PREDMET NABAVE</w:t>
      </w:r>
    </w:p>
    <w:p w14:paraId="452AFEC8" w14:textId="67405873" w:rsidR="00FF7F83" w:rsidRPr="00EB2408" w:rsidRDefault="0051051F" w:rsidP="00EB2408">
      <w:pPr>
        <w:pStyle w:val="ListParagraph"/>
        <w:numPr>
          <w:ilvl w:val="1"/>
          <w:numId w:val="9"/>
        </w:numPr>
        <w:autoSpaceDE w:val="0"/>
        <w:autoSpaceDN w:val="0"/>
        <w:adjustRightInd w:val="0"/>
        <w:spacing w:after="0" w:line="240" w:lineRule="auto"/>
        <w:ind w:left="0" w:firstLine="0"/>
        <w:jc w:val="both"/>
        <w:rPr>
          <w:rFonts w:ascii="Times New Roman" w:eastAsia="Calibri" w:hAnsi="Times New Roman" w:cs="Times New Roman"/>
        </w:rPr>
      </w:pPr>
      <w:r w:rsidRPr="00EB2408">
        <w:rPr>
          <w:rFonts w:ascii="Times New Roman" w:eastAsia="Calibri" w:hAnsi="Times New Roman" w:cs="Times New Roman"/>
          <w:b/>
          <w:bCs/>
        </w:rPr>
        <w:t xml:space="preserve">Opis predmeta nabave: </w:t>
      </w:r>
      <w:r w:rsidR="00D0642A" w:rsidRPr="00EB2408">
        <w:rPr>
          <w:rFonts w:ascii="Times New Roman" w:eastAsia="Calibri" w:hAnsi="Times New Roman" w:cs="Times New Roman"/>
          <w:b/>
          <w:bCs/>
        </w:rPr>
        <w:t xml:space="preserve"> </w:t>
      </w:r>
      <w:r w:rsidR="00FF7F83" w:rsidRPr="00EB2408">
        <w:rPr>
          <w:rFonts w:ascii="Times New Roman" w:eastAsia="Calibri" w:hAnsi="Times New Roman" w:cs="Times New Roman"/>
        </w:rPr>
        <w:t xml:space="preserve">Predmet nabave je usluga izrade </w:t>
      </w:r>
      <w:r w:rsidR="00FF7F83" w:rsidRPr="00EB2408">
        <w:rPr>
          <w:rFonts w:ascii="Times New Roman" w:eastAsia="Calibri" w:hAnsi="Times New Roman" w:cs="Times New Roman"/>
          <w:b/>
          <w:bCs/>
        </w:rPr>
        <w:t>Strategije razvoja sporta Grada Karlovca 2021.- 2028</w:t>
      </w:r>
      <w:r w:rsidR="00FF7F83" w:rsidRPr="00EB2408">
        <w:rPr>
          <w:rFonts w:ascii="Times New Roman" w:eastAsia="Calibri" w:hAnsi="Times New Roman" w:cs="Times New Roman"/>
        </w:rPr>
        <w:t>. Strategija razvoja sporta Grada Karlovca 2021.- 2028. obuhvatit će slijedećih 6 ključnih strateških područja: sportska infrastruktura, financiranje sporta, treneri i drugi stručni kadrovi u sportu, natjecateljski sport, tjelesna aktivnost građana te školski i akademski sport.</w:t>
      </w:r>
    </w:p>
    <w:p w14:paraId="1D7D0A09" w14:textId="77777777" w:rsidR="00FF7F83" w:rsidRPr="00FF7F83" w:rsidRDefault="00FF7F83" w:rsidP="00EB2408">
      <w:pPr>
        <w:autoSpaceDE w:val="0"/>
        <w:autoSpaceDN w:val="0"/>
        <w:adjustRightInd w:val="0"/>
        <w:spacing w:after="0" w:line="240" w:lineRule="auto"/>
        <w:ind w:left="709"/>
        <w:jc w:val="both"/>
        <w:rPr>
          <w:rFonts w:ascii="Times New Roman" w:eastAsia="Calibri" w:hAnsi="Times New Roman" w:cs="Times New Roman"/>
        </w:rPr>
      </w:pPr>
    </w:p>
    <w:p w14:paraId="60F6CAC4" w14:textId="77777777" w:rsidR="00FF7F83" w:rsidRPr="00FF7F83" w:rsidRDefault="00FF7F83" w:rsidP="00EB2408">
      <w:pPr>
        <w:autoSpaceDE w:val="0"/>
        <w:autoSpaceDN w:val="0"/>
        <w:adjustRightInd w:val="0"/>
        <w:spacing w:after="0" w:line="240" w:lineRule="auto"/>
        <w:jc w:val="both"/>
        <w:rPr>
          <w:rFonts w:ascii="Times New Roman" w:eastAsia="Calibri" w:hAnsi="Times New Roman" w:cs="Times New Roman"/>
          <w:color w:val="000000"/>
        </w:rPr>
      </w:pPr>
      <w:r w:rsidRPr="00FF7F83">
        <w:rPr>
          <w:rFonts w:ascii="Times New Roman" w:eastAsia="Calibri" w:hAnsi="Times New Roman" w:cs="Times New Roman"/>
          <w:color w:val="000000"/>
        </w:rPr>
        <w:t>Strategija treba obuhvatiti sva zakonom propisana područja za koja se sukladno članku 76. Zakona o sportu te Programu javnih potrebama u sportu Grada Karlovca, sredstva osiguravaju  iz Proračuna Grada Karlovca, kao što su:</w:t>
      </w:r>
    </w:p>
    <w:p w14:paraId="4CE676F2" w14:textId="77777777" w:rsidR="00FF7F83" w:rsidRPr="00FF7F83" w:rsidRDefault="00FF7F83" w:rsidP="00EB2408">
      <w:pPr>
        <w:autoSpaceDE w:val="0"/>
        <w:autoSpaceDN w:val="0"/>
        <w:adjustRightInd w:val="0"/>
        <w:spacing w:after="0" w:line="240" w:lineRule="auto"/>
        <w:ind w:left="709"/>
        <w:jc w:val="both"/>
        <w:rPr>
          <w:rFonts w:ascii="Times New Roman" w:eastAsia="Calibri" w:hAnsi="Times New Roman" w:cs="Times New Roman"/>
          <w:color w:val="000000"/>
        </w:rPr>
      </w:pPr>
    </w:p>
    <w:p w14:paraId="406E093E" w14:textId="77777777" w:rsidR="00FF7F83" w:rsidRPr="00FF7F83" w:rsidRDefault="00FF7F83" w:rsidP="00EB2408">
      <w:pPr>
        <w:numPr>
          <w:ilvl w:val="0"/>
          <w:numId w:val="23"/>
        </w:numPr>
        <w:autoSpaceDE w:val="0"/>
        <w:autoSpaceDN w:val="0"/>
        <w:adjustRightInd w:val="0"/>
        <w:spacing w:after="0" w:line="240" w:lineRule="auto"/>
        <w:ind w:left="709"/>
        <w:contextualSpacing/>
        <w:jc w:val="both"/>
        <w:rPr>
          <w:rFonts w:ascii="Times New Roman" w:eastAsia="Calibri" w:hAnsi="Times New Roman" w:cs="Times New Roman"/>
        </w:rPr>
      </w:pPr>
      <w:r w:rsidRPr="00FF7F83">
        <w:rPr>
          <w:rFonts w:ascii="Times New Roman" w:eastAsia="Calibri" w:hAnsi="Times New Roman" w:cs="Times New Roman"/>
        </w:rPr>
        <w:t>poticanje i promicanje sporta,</w:t>
      </w:r>
    </w:p>
    <w:p w14:paraId="58655581" w14:textId="77777777" w:rsidR="00FF7F83" w:rsidRPr="00FF7F83" w:rsidRDefault="00FF7F83" w:rsidP="00EB2408">
      <w:pPr>
        <w:numPr>
          <w:ilvl w:val="0"/>
          <w:numId w:val="23"/>
        </w:numPr>
        <w:autoSpaceDE w:val="0"/>
        <w:autoSpaceDN w:val="0"/>
        <w:adjustRightInd w:val="0"/>
        <w:spacing w:after="0" w:line="240" w:lineRule="auto"/>
        <w:ind w:left="709"/>
        <w:contextualSpacing/>
        <w:jc w:val="both"/>
        <w:rPr>
          <w:rFonts w:ascii="Times New Roman" w:eastAsia="Calibri" w:hAnsi="Times New Roman" w:cs="Times New Roman"/>
        </w:rPr>
      </w:pPr>
      <w:r w:rsidRPr="00FF7F83">
        <w:rPr>
          <w:rFonts w:ascii="Times New Roman" w:eastAsia="Calibri" w:hAnsi="Times New Roman" w:cs="Times New Roman"/>
        </w:rPr>
        <w:t>provođenje sportskih aktivnosti djece, mladeži i studenata,</w:t>
      </w:r>
    </w:p>
    <w:p w14:paraId="428E28BB" w14:textId="77777777" w:rsidR="00FF7F83" w:rsidRPr="00FF7F83" w:rsidRDefault="00FF7F83" w:rsidP="00EB2408">
      <w:pPr>
        <w:numPr>
          <w:ilvl w:val="0"/>
          <w:numId w:val="23"/>
        </w:numPr>
        <w:autoSpaceDE w:val="0"/>
        <w:autoSpaceDN w:val="0"/>
        <w:adjustRightInd w:val="0"/>
        <w:spacing w:after="0" w:line="240" w:lineRule="auto"/>
        <w:ind w:left="709"/>
        <w:contextualSpacing/>
        <w:jc w:val="both"/>
        <w:rPr>
          <w:rFonts w:ascii="Times New Roman" w:eastAsia="Calibri" w:hAnsi="Times New Roman" w:cs="Times New Roman"/>
        </w:rPr>
      </w:pPr>
      <w:r w:rsidRPr="00FF7F83">
        <w:rPr>
          <w:rFonts w:ascii="Times New Roman" w:eastAsia="Calibri" w:hAnsi="Times New Roman" w:cs="Times New Roman"/>
        </w:rPr>
        <w:t>djelovanje sportskih udruga, sportskih zajednica i saveza,</w:t>
      </w:r>
    </w:p>
    <w:p w14:paraId="62BD52DE" w14:textId="77777777" w:rsidR="00FF7F83" w:rsidRPr="00FF7F83" w:rsidRDefault="00FF7F83" w:rsidP="00EB2408">
      <w:pPr>
        <w:numPr>
          <w:ilvl w:val="0"/>
          <w:numId w:val="23"/>
        </w:numPr>
        <w:autoSpaceDE w:val="0"/>
        <w:autoSpaceDN w:val="0"/>
        <w:adjustRightInd w:val="0"/>
        <w:spacing w:after="0" w:line="240" w:lineRule="auto"/>
        <w:ind w:left="709"/>
        <w:contextualSpacing/>
        <w:jc w:val="both"/>
        <w:rPr>
          <w:rFonts w:ascii="Times New Roman" w:eastAsia="Calibri" w:hAnsi="Times New Roman" w:cs="Times New Roman"/>
        </w:rPr>
      </w:pPr>
      <w:r w:rsidRPr="00FF7F83">
        <w:rPr>
          <w:rFonts w:ascii="Times New Roman" w:eastAsia="Calibri" w:hAnsi="Times New Roman" w:cs="Times New Roman"/>
        </w:rPr>
        <w:t>sportska priprema, domaća i međunarodna natjecanja te opća i posebna zdravstvena zaštita sportaša,</w:t>
      </w:r>
    </w:p>
    <w:p w14:paraId="1420ECB0" w14:textId="77777777" w:rsidR="00FF7F83" w:rsidRPr="00FF7F83" w:rsidRDefault="00FF7F83" w:rsidP="00EB2408">
      <w:pPr>
        <w:numPr>
          <w:ilvl w:val="0"/>
          <w:numId w:val="23"/>
        </w:numPr>
        <w:autoSpaceDE w:val="0"/>
        <w:autoSpaceDN w:val="0"/>
        <w:adjustRightInd w:val="0"/>
        <w:spacing w:after="0" w:line="240" w:lineRule="auto"/>
        <w:ind w:left="709"/>
        <w:contextualSpacing/>
        <w:jc w:val="both"/>
        <w:rPr>
          <w:rFonts w:ascii="Times New Roman" w:eastAsia="Calibri" w:hAnsi="Times New Roman" w:cs="Times New Roman"/>
        </w:rPr>
      </w:pPr>
      <w:r w:rsidRPr="00FF7F83">
        <w:rPr>
          <w:rFonts w:ascii="Times New Roman" w:eastAsia="Calibri" w:hAnsi="Times New Roman" w:cs="Times New Roman"/>
        </w:rPr>
        <w:t>zapošljavanje osoba za obavljanje stručnih poslova u sportu,</w:t>
      </w:r>
    </w:p>
    <w:p w14:paraId="4E24CDD7" w14:textId="77777777" w:rsidR="00FF7F83" w:rsidRPr="00FF7F83" w:rsidRDefault="00FF7F83" w:rsidP="00EB2408">
      <w:pPr>
        <w:numPr>
          <w:ilvl w:val="0"/>
          <w:numId w:val="23"/>
        </w:numPr>
        <w:autoSpaceDE w:val="0"/>
        <w:autoSpaceDN w:val="0"/>
        <w:adjustRightInd w:val="0"/>
        <w:spacing w:after="0" w:line="240" w:lineRule="auto"/>
        <w:ind w:left="709"/>
        <w:contextualSpacing/>
        <w:jc w:val="both"/>
        <w:rPr>
          <w:rFonts w:ascii="Times New Roman" w:eastAsia="Calibri" w:hAnsi="Times New Roman" w:cs="Times New Roman"/>
        </w:rPr>
      </w:pPr>
      <w:r w:rsidRPr="00FF7F83">
        <w:rPr>
          <w:rFonts w:ascii="Times New Roman" w:eastAsia="Calibri" w:hAnsi="Times New Roman" w:cs="Times New Roman"/>
        </w:rPr>
        <w:t>sportsko-rekreacijske aktivnosti građana,</w:t>
      </w:r>
    </w:p>
    <w:p w14:paraId="74F989E5" w14:textId="77777777" w:rsidR="00FF7F83" w:rsidRPr="00FF7F83" w:rsidRDefault="00FF7F83" w:rsidP="00EB2408">
      <w:pPr>
        <w:numPr>
          <w:ilvl w:val="0"/>
          <w:numId w:val="23"/>
        </w:numPr>
        <w:autoSpaceDE w:val="0"/>
        <w:autoSpaceDN w:val="0"/>
        <w:adjustRightInd w:val="0"/>
        <w:spacing w:after="0" w:line="240" w:lineRule="auto"/>
        <w:ind w:left="709"/>
        <w:contextualSpacing/>
        <w:jc w:val="both"/>
        <w:rPr>
          <w:rFonts w:ascii="Times New Roman" w:eastAsia="Calibri" w:hAnsi="Times New Roman" w:cs="Times New Roman"/>
        </w:rPr>
      </w:pPr>
      <w:r w:rsidRPr="00FF7F83">
        <w:rPr>
          <w:rFonts w:ascii="Times New Roman" w:eastAsia="Calibri" w:hAnsi="Times New Roman" w:cs="Times New Roman"/>
        </w:rPr>
        <w:t>sportske aktivnosti osoba s teškoćama u razvoju i osoba s invaliditetom,</w:t>
      </w:r>
    </w:p>
    <w:p w14:paraId="242BF966" w14:textId="77777777" w:rsidR="00FF7F83" w:rsidRPr="00FF7F83" w:rsidRDefault="00FF7F83" w:rsidP="00EB2408">
      <w:pPr>
        <w:numPr>
          <w:ilvl w:val="0"/>
          <w:numId w:val="23"/>
        </w:numPr>
        <w:autoSpaceDE w:val="0"/>
        <w:autoSpaceDN w:val="0"/>
        <w:adjustRightInd w:val="0"/>
        <w:spacing w:after="0" w:line="240" w:lineRule="auto"/>
        <w:ind w:left="709"/>
        <w:contextualSpacing/>
        <w:jc w:val="both"/>
        <w:rPr>
          <w:rFonts w:ascii="Times New Roman" w:eastAsia="Calibri" w:hAnsi="Times New Roman" w:cs="Times New Roman"/>
        </w:rPr>
      </w:pPr>
      <w:r w:rsidRPr="00FF7F83">
        <w:rPr>
          <w:rFonts w:ascii="Times New Roman" w:eastAsia="Calibri" w:hAnsi="Times New Roman" w:cs="Times New Roman"/>
        </w:rPr>
        <w:t>planiranje, gradnja, održavanje i korištenje sportskih građevina značajnih za grad Karlovac</w:t>
      </w:r>
    </w:p>
    <w:p w14:paraId="460B846A" w14:textId="77777777" w:rsidR="00FF7F83" w:rsidRPr="00FF7F83" w:rsidRDefault="00FF7F83" w:rsidP="00EB2408">
      <w:pPr>
        <w:numPr>
          <w:ilvl w:val="0"/>
          <w:numId w:val="23"/>
        </w:numPr>
        <w:autoSpaceDE w:val="0"/>
        <w:autoSpaceDN w:val="0"/>
        <w:adjustRightInd w:val="0"/>
        <w:spacing w:after="0" w:line="240" w:lineRule="auto"/>
        <w:ind w:left="709"/>
        <w:contextualSpacing/>
        <w:jc w:val="both"/>
        <w:rPr>
          <w:rFonts w:ascii="Times New Roman" w:eastAsia="Calibri" w:hAnsi="Times New Roman" w:cs="Times New Roman"/>
        </w:rPr>
      </w:pPr>
      <w:r w:rsidRPr="00FF7F83">
        <w:rPr>
          <w:rFonts w:ascii="Times New Roman" w:eastAsia="Calibri" w:hAnsi="Times New Roman" w:cs="Times New Roman"/>
        </w:rPr>
        <w:t>provođenje i financiranje znanstvenih i razvojnih projekata elaborata i studija u funkciji razvoja sporta.</w:t>
      </w:r>
    </w:p>
    <w:p w14:paraId="316A551A" w14:textId="77777777" w:rsidR="00FF7F83" w:rsidRPr="00FF7F83" w:rsidRDefault="00FF7F83" w:rsidP="00EB2408">
      <w:pPr>
        <w:autoSpaceDE w:val="0"/>
        <w:autoSpaceDN w:val="0"/>
        <w:adjustRightInd w:val="0"/>
        <w:spacing w:after="0" w:line="240" w:lineRule="auto"/>
        <w:ind w:left="709"/>
        <w:jc w:val="both"/>
        <w:rPr>
          <w:rFonts w:ascii="Times New Roman" w:eastAsia="Calibri" w:hAnsi="Times New Roman" w:cs="Times New Roman"/>
        </w:rPr>
      </w:pPr>
    </w:p>
    <w:p w14:paraId="3FA26630" w14:textId="4893F31C" w:rsidR="0051051F" w:rsidRPr="00EB2408" w:rsidRDefault="00FF7F83" w:rsidP="00EB2408">
      <w:pPr>
        <w:autoSpaceDE w:val="0"/>
        <w:autoSpaceDN w:val="0"/>
        <w:adjustRightInd w:val="0"/>
        <w:spacing w:after="0" w:line="240" w:lineRule="auto"/>
        <w:jc w:val="both"/>
        <w:rPr>
          <w:rFonts w:ascii="Times New Roman" w:eastAsia="Calibri" w:hAnsi="Times New Roman" w:cs="Times New Roman"/>
        </w:rPr>
      </w:pPr>
      <w:r w:rsidRPr="00FF7F83">
        <w:rPr>
          <w:rFonts w:ascii="Times New Roman" w:eastAsia="Calibri" w:hAnsi="Times New Roman" w:cs="Times New Roman"/>
        </w:rPr>
        <w:t>Uvažavajući posebnosti karlovačkog sporta u dijelu tradicije, razvijenosti i potreba pojedinog sporta ili sastavnice koja čini sustav sporta u gradu Karlovcu, kao i referenci, odnosno ranijih iskustva na izradi sličnih strateških dokumenata, Ponuditelj može sam odrediti strateška područja putem kojih moraju biti obrađena sva područja navedena u ovoj točki.</w:t>
      </w:r>
    </w:p>
    <w:p w14:paraId="6EE25003" w14:textId="77777777" w:rsidR="00EB2408" w:rsidRPr="00EB2408" w:rsidRDefault="00EB2408" w:rsidP="00EB2408">
      <w:pPr>
        <w:autoSpaceDE w:val="0"/>
        <w:autoSpaceDN w:val="0"/>
        <w:adjustRightInd w:val="0"/>
        <w:spacing w:after="0" w:line="240" w:lineRule="auto"/>
        <w:jc w:val="both"/>
        <w:rPr>
          <w:rFonts w:ascii="Arial" w:eastAsia="Calibri" w:hAnsi="Arial" w:cs="Arial"/>
          <w:u w:val="single"/>
        </w:rPr>
      </w:pPr>
    </w:p>
    <w:p w14:paraId="543722CB" w14:textId="0E82ABD9" w:rsidR="0051051F" w:rsidRDefault="0051051F" w:rsidP="00D0642A">
      <w:pPr>
        <w:pStyle w:val="ListParagraph"/>
        <w:numPr>
          <w:ilvl w:val="1"/>
          <w:numId w:val="11"/>
        </w:numPr>
        <w:spacing w:line="240" w:lineRule="auto"/>
        <w:ind w:left="0" w:right="-108" w:firstLine="0"/>
        <w:rPr>
          <w:rFonts w:ascii="Times New Roman" w:eastAsia="Calibri" w:hAnsi="Times New Roman" w:cs="Times New Roman"/>
          <w:bCs/>
        </w:rPr>
      </w:pPr>
      <w:r w:rsidRPr="00D0642A">
        <w:rPr>
          <w:rFonts w:ascii="Times New Roman" w:eastAsia="Calibri" w:hAnsi="Times New Roman" w:cs="Times New Roman"/>
          <w:b/>
          <w:bCs/>
        </w:rPr>
        <w:t xml:space="preserve">Količina predmeta nabave: </w:t>
      </w:r>
      <w:r w:rsidRPr="00D0642A">
        <w:rPr>
          <w:rFonts w:ascii="Times New Roman" w:eastAsia="Calibri" w:hAnsi="Times New Roman" w:cs="Times New Roman"/>
          <w:bCs/>
        </w:rPr>
        <w:t>količina predmeta nabave je određena troškovnikom</w:t>
      </w:r>
      <w:r w:rsidR="00FB233E">
        <w:rPr>
          <w:rFonts w:ascii="Times New Roman" w:eastAsia="Calibri" w:hAnsi="Times New Roman" w:cs="Times New Roman"/>
          <w:bCs/>
        </w:rPr>
        <w:t xml:space="preserve"> i projektnim zadatkom. </w:t>
      </w:r>
    </w:p>
    <w:p w14:paraId="623E9A0A" w14:textId="472FC269" w:rsidR="0051051F" w:rsidRDefault="00D0642A" w:rsidP="00FB233E">
      <w:pPr>
        <w:autoSpaceDE w:val="0"/>
        <w:autoSpaceDN w:val="0"/>
        <w:adjustRightInd w:val="0"/>
        <w:spacing w:after="0" w:line="240" w:lineRule="auto"/>
        <w:jc w:val="both"/>
        <w:rPr>
          <w:rFonts w:ascii="Times New Roman" w:eastAsia="Calibri" w:hAnsi="Times New Roman" w:cs="Times New Roman"/>
          <w:b/>
          <w:bCs/>
        </w:rPr>
      </w:pPr>
      <w:r w:rsidRPr="00D0642A">
        <w:rPr>
          <w:rFonts w:ascii="Times New Roman" w:hAnsi="Times New Roman"/>
          <w:b/>
        </w:rPr>
        <w:t xml:space="preserve">1.3. </w:t>
      </w:r>
      <w:r w:rsidRPr="00D0642A">
        <w:rPr>
          <w:rFonts w:ascii="Times New Roman" w:hAnsi="Times New Roman"/>
          <w:b/>
        </w:rPr>
        <w:tab/>
      </w:r>
      <w:r w:rsidR="0051051F" w:rsidRPr="00D0642A">
        <w:rPr>
          <w:rFonts w:ascii="Times New Roman" w:eastAsia="Calibri" w:hAnsi="Times New Roman" w:cs="Times New Roman"/>
          <w:b/>
          <w:bCs/>
        </w:rPr>
        <w:t>Procijenjena vr</w:t>
      </w:r>
      <w:r w:rsidR="00921735" w:rsidRPr="00D0642A">
        <w:rPr>
          <w:rFonts w:ascii="Times New Roman" w:eastAsia="Calibri" w:hAnsi="Times New Roman" w:cs="Times New Roman"/>
          <w:b/>
          <w:bCs/>
        </w:rPr>
        <w:t xml:space="preserve">ijednost (bez PDV-a): </w:t>
      </w:r>
      <w:r w:rsidR="00AA2481" w:rsidRPr="00D0642A">
        <w:rPr>
          <w:rFonts w:ascii="Times New Roman" w:eastAsia="Calibri" w:hAnsi="Times New Roman" w:cs="Times New Roman"/>
          <w:b/>
          <w:bCs/>
        </w:rPr>
        <w:t xml:space="preserve"> 1</w:t>
      </w:r>
      <w:r w:rsidR="00FB233E">
        <w:rPr>
          <w:rFonts w:ascii="Times New Roman" w:eastAsia="Calibri" w:hAnsi="Times New Roman" w:cs="Times New Roman"/>
          <w:b/>
          <w:bCs/>
        </w:rPr>
        <w:t>96.500</w:t>
      </w:r>
      <w:r w:rsidR="0051051F" w:rsidRPr="00D0642A">
        <w:rPr>
          <w:rFonts w:ascii="Times New Roman" w:eastAsia="Calibri" w:hAnsi="Times New Roman" w:cs="Times New Roman"/>
          <w:b/>
          <w:bCs/>
        </w:rPr>
        <w:t>.000,00 kn</w:t>
      </w:r>
    </w:p>
    <w:p w14:paraId="007D39F7" w14:textId="77777777" w:rsidR="00D0642A" w:rsidRPr="00D0642A" w:rsidRDefault="00D0642A" w:rsidP="00D0642A">
      <w:pPr>
        <w:pStyle w:val="ListParagraph"/>
        <w:spacing w:line="240" w:lineRule="auto"/>
        <w:ind w:left="0" w:right="-108"/>
        <w:rPr>
          <w:rFonts w:ascii="Times New Roman" w:eastAsia="Calibri" w:hAnsi="Times New Roman" w:cs="Times New Roman"/>
          <w:b/>
          <w:bCs/>
        </w:rPr>
      </w:pPr>
    </w:p>
    <w:p w14:paraId="5360FBBD" w14:textId="77777777" w:rsidR="0051051F" w:rsidRPr="0051051F" w:rsidRDefault="0051051F" w:rsidP="0051051F">
      <w:pPr>
        <w:numPr>
          <w:ilvl w:val="0"/>
          <w:numId w:val="9"/>
        </w:numPr>
        <w:spacing w:line="240" w:lineRule="auto"/>
        <w:ind w:right="-108"/>
        <w:contextualSpacing/>
        <w:rPr>
          <w:rFonts w:ascii="Times New Roman" w:eastAsia="Calibri" w:hAnsi="Times New Roman" w:cs="Times New Roman"/>
          <w:b/>
          <w:bCs/>
        </w:rPr>
      </w:pPr>
      <w:r w:rsidRPr="0051051F">
        <w:rPr>
          <w:rFonts w:ascii="Times New Roman" w:eastAsia="Calibri" w:hAnsi="Times New Roman" w:cs="Times New Roman"/>
          <w:b/>
          <w:bCs/>
        </w:rPr>
        <w:t xml:space="preserve">UVJETI NABAVE: </w:t>
      </w:r>
    </w:p>
    <w:p w14:paraId="4AA65A86" w14:textId="77777777" w:rsidR="0051051F" w:rsidRPr="0051051F" w:rsidRDefault="0051051F" w:rsidP="0051051F">
      <w:pPr>
        <w:spacing w:line="240" w:lineRule="auto"/>
        <w:ind w:left="426" w:right="-108"/>
        <w:contextualSpacing/>
        <w:rPr>
          <w:rFonts w:ascii="Times New Roman" w:eastAsia="Calibri" w:hAnsi="Times New Roman" w:cs="Times New Roman"/>
          <w:b/>
          <w:bCs/>
        </w:rPr>
      </w:pPr>
    </w:p>
    <w:p w14:paraId="6EEC83CB" w14:textId="78A3C192" w:rsidR="0051051F" w:rsidRPr="00430A68" w:rsidRDefault="0051051F" w:rsidP="00430A68">
      <w:pPr>
        <w:numPr>
          <w:ilvl w:val="1"/>
          <w:numId w:val="13"/>
        </w:numPr>
        <w:spacing w:after="0" w:line="240" w:lineRule="auto"/>
        <w:ind w:left="0" w:right="-108" w:firstLine="0"/>
        <w:contextualSpacing/>
        <w:jc w:val="both"/>
        <w:rPr>
          <w:rFonts w:ascii="Times New Roman" w:eastAsia="Calibri" w:hAnsi="Times New Roman" w:cs="Times New Roman"/>
        </w:rPr>
      </w:pPr>
      <w:r w:rsidRPr="0051051F">
        <w:rPr>
          <w:rFonts w:ascii="Times New Roman" w:eastAsia="Calibri" w:hAnsi="Times New Roman" w:cs="Times New Roman"/>
          <w:b/>
          <w:bCs/>
        </w:rPr>
        <w:t xml:space="preserve">Način izvršenja: </w:t>
      </w:r>
      <w:r w:rsidR="00AA2481">
        <w:rPr>
          <w:rFonts w:ascii="Times New Roman" w:eastAsia="Calibri" w:hAnsi="Times New Roman" w:cs="Times New Roman"/>
          <w:bCs/>
        </w:rPr>
        <w:t>ugovor</w:t>
      </w:r>
    </w:p>
    <w:p w14:paraId="3D46097B" w14:textId="77777777" w:rsidR="00430A68" w:rsidRPr="0051051F" w:rsidRDefault="00430A68" w:rsidP="00430A68">
      <w:pPr>
        <w:spacing w:after="0" w:line="240" w:lineRule="auto"/>
        <w:ind w:right="-108"/>
        <w:contextualSpacing/>
        <w:jc w:val="both"/>
        <w:rPr>
          <w:rFonts w:ascii="Times New Roman" w:eastAsia="Calibri" w:hAnsi="Times New Roman" w:cs="Times New Roman"/>
        </w:rPr>
      </w:pPr>
    </w:p>
    <w:p w14:paraId="0288F278" w14:textId="0FD5E180" w:rsidR="00AA2481" w:rsidRDefault="0051051F" w:rsidP="00BF1176">
      <w:pPr>
        <w:numPr>
          <w:ilvl w:val="1"/>
          <w:numId w:val="13"/>
        </w:numPr>
        <w:spacing w:after="0" w:line="240" w:lineRule="auto"/>
        <w:ind w:left="426" w:hanging="426"/>
        <w:contextualSpacing/>
        <w:jc w:val="both"/>
        <w:rPr>
          <w:rFonts w:ascii="Times New Roman" w:eastAsia="Calibri" w:hAnsi="Times New Roman" w:cs="Times New Roman"/>
          <w:bCs/>
          <w:color w:val="000000" w:themeColor="text1"/>
        </w:rPr>
      </w:pPr>
      <w:r w:rsidRPr="005B7D51">
        <w:rPr>
          <w:rFonts w:ascii="Times New Roman" w:eastAsia="Calibri" w:hAnsi="Times New Roman" w:cs="Times New Roman"/>
          <w:b/>
          <w:bCs/>
          <w:color w:val="000000" w:themeColor="text1"/>
        </w:rPr>
        <w:t xml:space="preserve">    Rok pružanja usluga:</w:t>
      </w:r>
      <w:r w:rsidRPr="005B7D51">
        <w:rPr>
          <w:rFonts w:ascii="Times New Roman" w:eastAsia="Calibri" w:hAnsi="Times New Roman" w:cs="Times New Roman"/>
          <w:bCs/>
          <w:color w:val="000000" w:themeColor="text1"/>
        </w:rPr>
        <w:t xml:space="preserve"> </w:t>
      </w:r>
      <w:r w:rsidR="00430A68">
        <w:rPr>
          <w:rFonts w:ascii="Times New Roman" w:eastAsia="Calibri" w:hAnsi="Times New Roman" w:cs="Times New Roman"/>
          <w:bCs/>
          <w:color w:val="000000" w:themeColor="text1"/>
        </w:rPr>
        <w:t xml:space="preserve">6 </w:t>
      </w:r>
      <w:r w:rsidR="00DD29CB">
        <w:rPr>
          <w:rFonts w:ascii="Times New Roman" w:eastAsia="Calibri" w:hAnsi="Times New Roman" w:cs="Times New Roman"/>
          <w:bCs/>
          <w:color w:val="000000" w:themeColor="text1"/>
        </w:rPr>
        <w:t>mjeseci po potpisu ugovora</w:t>
      </w:r>
    </w:p>
    <w:p w14:paraId="0266DFDF" w14:textId="77777777" w:rsidR="00B22878" w:rsidRPr="00B22878" w:rsidRDefault="00B22878" w:rsidP="00B22878">
      <w:pPr>
        <w:pStyle w:val="ListParagraph"/>
        <w:rPr>
          <w:rFonts w:ascii="Times New Roman" w:eastAsia="Calibri" w:hAnsi="Times New Roman" w:cs="Times New Roman"/>
          <w:bCs/>
          <w:color w:val="000000" w:themeColor="text1"/>
        </w:rPr>
      </w:pPr>
    </w:p>
    <w:p w14:paraId="1B38B18F" w14:textId="0F652360" w:rsidR="00A14D01" w:rsidRPr="00B22878" w:rsidRDefault="00B22878" w:rsidP="00B22878">
      <w:pPr>
        <w:pStyle w:val="ListParagraph"/>
        <w:numPr>
          <w:ilvl w:val="0"/>
          <w:numId w:val="24"/>
        </w:numPr>
        <w:spacing w:after="0" w:line="240" w:lineRule="auto"/>
        <w:jc w:val="both"/>
        <w:rPr>
          <w:rFonts w:ascii="Times New Roman" w:eastAsia="Calibri" w:hAnsi="Times New Roman" w:cs="Times New Roman"/>
          <w:bCs/>
          <w:color w:val="000000" w:themeColor="text1"/>
        </w:rPr>
      </w:pPr>
      <w:r>
        <w:rPr>
          <w:rFonts w:ascii="Times New Roman" w:eastAsia="Calibri" w:hAnsi="Times New Roman" w:cs="Times New Roman"/>
          <w:bCs/>
          <w:color w:val="000000" w:themeColor="text1"/>
        </w:rPr>
        <w:t>Rok za izradu Strategije je 6 mjeseci od potpisa ugo</w:t>
      </w:r>
      <w:r w:rsidR="0053359F">
        <w:rPr>
          <w:rFonts w:ascii="Times New Roman" w:eastAsia="Calibri" w:hAnsi="Times New Roman" w:cs="Times New Roman"/>
          <w:bCs/>
          <w:color w:val="000000" w:themeColor="text1"/>
        </w:rPr>
        <w:t>vora; Planirani početak : 01.</w:t>
      </w:r>
      <w:r w:rsidR="00681D95">
        <w:rPr>
          <w:rFonts w:ascii="Times New Roman" w:eastAsia="Calibri" w:hAnsi="Times New Roman" w:cs="Times New Roman"/>
          <w:bCs/>
          <w:color w:val="000000" w:themeColor="text1"/>
        </w:rPr>
        <w:t xml:space="preserve"> travnja </w:t>
      </w:r>
      <w:r w:rsidR="0053359F">
        <w:rPr>
          <w:rFonts w:ascii="Times New Roman" w:eastAsia="Calibri" w:hAnsi="Times New Roman" w:cs="Times New Roman"/>
          <w:bCs/>
          <w:color w:val="000000" w:themeColor="text1"/>
        </w:rPr>
        <w:t>2020. godine</w:t>
      </w:r>
      <w:r w:rsidR="009760E4">
        <w:rPr>
          <w:rFonts w:ascii="Times New Roman" w:eastAsia="Calibri" w:hAnsi="Times New Roman" w:cs="Times New Roman"/>
          <w:bCs/>
          <w:color w:val="000000" w:themeColor="text1"/>
        </w:rPr>
        <w:t xml:space="preserve">; Planirani završetak </w:t>
      </w:r>
      <w:r w:rsidR="00DA31F8">
        <w:rPr>
          <w:rFonts w:ascii="Times New Roman" w:eastAsia="Calibri" w:hAnsi="Times New Roman" w:cs="Times New Roman"/>
          <w:bCs/>
          <w:color w:val="000000" w:themeColor="text1"/>
        </w:rPr>
        <w:t>01.</w:t>
      </w:r>
      <w:r w:rsidR="00681D95">
        <w:rPr>
          <w:rFonts w:ascii="Times New Roman" w:eastAsia="Calibri" w:hAnsi="Times New Roman" w:cs="Times New Roman"/>
          <w:bCs/>
          <w:color w:val="000000" w:themeColor="text1"/>
        </w:rPr>
        <w:t xml:space="preserve"> </w:t>
      </w:r>
      <w:r w:rsidR="002C5B1A">
        <w:rPr>
          <w:rFonts w:ascii="Times New Roman" w:eastAsia="Calibri" w:hAnsi="Times New Roman" w:cs="Times New Roman"/>
          <w:bCs/>
          <w:color w:val="000000" w:themeColor="text1"/>
        </w:rPr>
        <w:t xml:space="preserve"> </w:t>
      </w:r>
      <w:r w:rsidR="00BC3AA5">
        <w:rPr>
          <w:rFonts w:ascii="Times New Roman" w:eastAsia="Calibri" w:hAnsi="Times New Roman" w:cs="Times New Roman"/>
          <w:bCs/>
          <w:color w:val="000000" w:themeColor="text1"/>
        </w:rPr>
        <w:t>list</w:t>
      </w:r>
      <w:r w:rsidR="00257CD5">
        <w:rPr>
          <w:rFonts w:ascii="Times New Roman" w:eastAsia="Calibri" w:hAnsi="Times New Roman" w:cs="Times New Roman"/>
          <w:bCs/>
          <w:color w:val="000000" w:themeColor="text1"/>
        </w:rPr>
        <w:t xml:space="preserve">opada </w:t>
      </w:r>
      <w:r w:rsidR="00DA31F8">
        <w:rPr>
          <w:rFonts w:ascii="Times New Roman" w:eastAsia="Calibri" w:hAnsi="Times New Roman" w:cs="Times New Roman"/>
          <w:bCs/>
          <w:color w:val="000000" w:themeColor="text1"/>
        </w:rPr>
        <w:t>2020. godine</w:t>
      </w:r>
    </w:p>
    <w:p w14:paraId="6BB35B5A" w14:textId="561F9424" w:rsidR="00665A77" w:rsidRDefault="00665A77" w:rsidP="00665A77">
      <w:pPr>
        <w:pStyle w:val="ListParagraph"/>
        <w:rPr>
          <w:rFonts w:ascii="Times New Roman" w:eastAsia="Calibri" w:hAnsi="Times New Roman" w:cs="Times New Roman"/>
          <w:bCs/>
          <w:color w:val="000000" w:themeColor="text1"/>
        </w:rPr>
      </w:pPr>
    </w:p>
    <w:p w14:paraId="323C4FCC" w14:textId="77777777" w:rsidR="005A50C4" w:rsidRPr="00080E80" w:rsidRDefault="005A50C4" w:rsidP="005A50C4">
      <w:pPr>
        <w:pStyle w:val="ListParagraph"/>
        <w:spacing w:after="0" w:line="240" w:lineRule="auto"/>
        <w:ind w:left="360"/>
        <w:jc w:val="both"/>
        <w:rPr>
          <w:rFonts w:ascii="Times New Roman" w:eastAsia="Calibri" w:hAnsi="Times New Roman" w:cs="Times New Roman"/>
          <w:bCs/>
          <w:color w:val="000000" w:themeColor="text1"/>
        </w:rPr>
      </w:pPr>
      <w:r w:rsidRPr="00080E80">
        <w:rPr>
          <w:rFonts w:ascii="Times New Roman" w:eastAsia="Calibri" w:hAnsi="Times New Roman" w:cs="Times New Roman"/>
          <w:bCs/>
          <w:color w:val="000000" w:themeColor="text1"/>
        </w:rPr>
        <w:t>Okvirni vremenski rokovi pojedinih faza aktivnosti su:</w:t>
      </w:r>
    </w:p>
    <w:p w14:paraId="4ECE1F66" w14:textId="77777777" w:rsidR="005A50C4" w:rsidRPr="00080E80" w:rsidRDefault="005A50C4" w:rsidP="005A50C4">
      <w:pPr>
        <w:pStyle w:val="ListParagraph"/>
        <w:spacing w:after="0" w:line="240" w:lineRule="auto"/>
        <w:ind w:left="360"/>
        <w:jc w:val="both"/>
        <w:rPr>
          <w:rFonts w:ascii="Times New Roman" w:eastAsia="Calibri" w:hAnsi="Times New Roman" w:cs="Times New Roman"/>
          <w:bCs/>
          <w:color w:val="000000" w:themeColor="text1"/>
        </w:rPr>
      </w:pPr>
      <w:r w:rsidRPr="00080E80">
        <w:rPr>
          <w:rFonts w:ascii="Times New Roman" w:eastAsia="Calibri" w:hAnsi="Times New Roman" w:cs="Times New Roman"/>
          <w:bCs/>
          <w:color w:val="000000" w:themeColor="text1"/>
        </w:rPr>
        <w:t>•</w:t>
      </w:r>
      <w:r w:rsidRPr="00080E80">
        <w:rPr>
          <w:rFonts w:ascii="Times New Roman" w:eastAsia="Calibri" w:hAnsi="Times New Roman" w:cs="Times New Roman"/>
          <w:bCs/>
          <w:color w:val="000000" w:themeColor="text1"/>
        </w:rPr>
        <w:tab/>
        <w:t>Inicijalizacija i uvođenje u projekt te formiranje radnog tima -10 (deset) dana od dana potpisa Ugovora</w:t>
      </w:r>
    </w:p>
    <w:p w14:paraId="5497612C" w14:textId="77777777" w:rsidR="005A50C4" w:rsidRPr="00080E80" w:rsidRDefault="005A50C4" w:rsidP="005A50C4">
      <w:pPr>
        <w:pStyle w:val="ListParagraph"/>
        <w:spacing w:after="0" w:line="240" w:lineRule="auto"/>
        <w:ind w:left="360"/>
        <w:jc w:val="both"/>
        <w:rPr>
          <w:rFonts w:ascii="Times New Roman" w:eastAsia="Calibri" w:hAnsi="Times New Roman" w:cs="Times New Roman"/>
          <w:bCs/>
          <w:color w:val="000000" w:themeColor="text1"/>
        </w:rPr>
      </w:pPr>
      <w:r w:rsidRPr="00080E80">
        <w:rPr>
          <w:rFonts w:ascii="Times New Roman" w:eastAsia="Calibri" w:hAnsi="Times New Roman" w:cs="Times New Roman"/>
          <w:bCs/>
          <w:color w:val="000000" w:themeColor="text1"/>
        </w:rPr>
        <w:lastRenderedPageBreak/>
        <w:t>•</w:t>
      </w:r>
      <w:r w:rsidRPr="00080E80">
        <w:rPr>
          <w:rFonts w:ascii="Times New Roman" w:eastAsia="Calibri" w:hAnsi="Times New Roman" w:cs="Times New Roman"/>
          <w:bCs/>
          <w:color w:val="000000" w:themeColor="text1"/>
        </w:rPr>
        <w:tab/>
        <w:t>Analiza stanja sporta Grada Karlovca u 2020. godini - prikupljanje podataka, obrada i analiza podataka – 60 (šezdeset) dana od dana uvođenja u projekt</w:t>
      </w:r>
    </w:p>
    <w:p w14:paraId="4E77BC03" w14:textId="77777777" w:rsidR="005A50C4" w:rsidRPr="00080E80" w:rsidRDefault="005A50C4" w:rsidP="005A50C4">
      <w:pPr>
        <w:pStyle w:val="ListParagraph"/>
        <w:spacing w:after="0" w:line="240" w:lineRule="auto"/>
        <w:ind w:left="360"/>
        <w:jc w:val="both"/>
        <w:rPr>
          <w:rFonts w:ascii="Times New Roman" w:eastAsia="Calibri" w:hAnsi="Times New Roman" w:cs="Times New Roman"/>
          <w:bCs/>
          <w:color w:val="000000" w:themeColor="text1"/>
        </w:rPr>
      </w:pPr>
      <w:r w:rsidRPr="00080E80">
        <w:rPr>
          <w:rFonts w:ascii="Times New Roman" w:eastAsia="Calibri" w:hAnsi="Times New Roman" w:cs="Times New Roman"/>
          <w:bCs/>
          <w:color w:val="000000" w:themeColor="text1"/>
        </w:rPr>
        <w:t>•</w:t>
      </w:r>
      <w:r w:rsidRPr="00080E80">
        <w:rPr>
          <w:rFonts w:ascii="Times New Roman" w:eastAsia="Calibri" w:hAnsi="Times New Roman" w:cs="Times New Roman"/>
          <w:bCs/>
          <w:color w:val="000000" w:themeColor="text1"/>
        </w:rPr>
        <w:tab/>
        <w:t>Definiranje strateških ciljeva za razdoblje od 2021. – 2028. godine - 30 (trideset) dana od dana završetka analize podataka o stanju sporta u 2020. godini</w:t>
      </w:r>
    </w:p>
    <w:p w14:paraId="62748F90" w14:textId="77777777" w:rsidR="005A50C4" w:rsidRPr="00080E80" w:rsidRDefault="005A50C4" w:rsidP="005A50C4">
      <w:pPr>
        <w:pStyle w:val="ListParagraph"/>
        <w:spacing w:after="0" w:line="240" w:lineRule="auto"/>
        <w:ind w:left="360"/>
        <w:jc w:val="both"/>
        <w:rPr>
          <w:rFonts w:ascii="Times New Roman" w:eastAsia="Calibri" w:hAnsi="Times New Roman" w:cs="Times New Roman"/>
          <w:bCs/>
          <w:color w:val="000000" w:themeColor="text1"/>
        </w:rPr>
      </w:pPr>
      <w:r w:rsidRPr="00080E80">
        <w:rPr>
          <w:rFonts w:ascii="Times New Roman" w:eastAsia="Calibri" w:hAnsi="Times New Roman" w:cs="Times New Roman"/>
          <w:bCs/>
          <w:color w:val="000000" w:themeColor="text1"/>
        </w:rPr>
        <w:t>•</w:t>
      </w:r>
      <w:r w:rsidRPr="00080E80">
        <w:rPr>
          <w:rFonts w:ascii="Times New Roman" w:eastAsia="Calibri" w:hAnsi="Times New Roman" w:cs="Times New Roman"/>
          <w:bCs/>
          <w:color w:val="000000" w:themeColor="text1"/>
        </w:rPr>
        <w:tab/>
        <w:t>Definiranje Akcijskog plana za razdoblje 2021.- 2028. godine - 30 (dvadeset) dana od dana definiranja strateških ciljeva</w:t>
      </w:r>
    </w:p>
    <w:p w14:paraId="2CB4644D" w14:textId="77777777" w:rsidR="005A50C4" w:rsidRPr="00080E80" w:rsidRDefault="005A50C4" w:rsidP="005A50C4">
      <w:pPr>
        <w:pStyle w:val="ListParagraph"/>
        <w:spacing w:after="0" w:line="240" w:lineRule="auto"/>
        <w:ind w:left="360"/>
        <w:jc w:val="both"/>
        <w:rPr>
          <w:rFonts w:ascii="Times New Roman" w:eastAsia="Calibri" w:hAnsi="Times New Roman" w:cs="Times New Roman"/>
          <w:bCs/>
          <w:color w:val="000000" w:themeColor="text1"/>
        </w:rPr>
      </w:pPr>
      <w:r w:rsidRPr="00080E80">
        <w:rPr>
          <w:rFonts w:ascii="Times New Roman" w:eastAsia="Calibri" w:hAnsi="Times New Roman" w:cs="Times New Roman"/>
          <w:bCs/>
          <w:color w:val="000000" w:themeColor="text1"/>
        </w:rPr>
        <w:t>•</w:t>
      </w:r>
      <w:r w:rsidRPr="00080E80">
        <w:rPr>
          <w:rFonts w:ascii="Times New Roman" w:eastAsia="Calibri" w:hAnsi="Times New Roman" w:cs="Times New Roman"/>
          <w:bCs/>
          <w:color w:val="000000" w:themeColor="text1"/>
        </w:rPr>
        <w:tab/>
        <w:t>Izrada prijedloga Strategije razvoja sporta Grada Karlovca 2021.-  2028. – 10 (deset) dana od dana definiranja Akcijskog plana</w:t>
      </w:r>
    </w:p>
    <w:p w14:paraId="1F78A169" w14:textId="77777777" w:rsidR="005A50C4" w:rsidRPr="00080E80" w:rsidRDefault="005A50C4" w:rsidP="005A50C4">
      <w:pPr>
        <w:pStyle w:val="ListParagraph"/>
        <w:spacing w:after="0" w:line="240" w:lineRule="auto"/>
        <w:ind w:left="360"/>
        <w:jc w:val="both"/>
        <w:rPr>
          <w:rFonts w:ascii="Times New Roman" w:eastAsia="Calibri" w:hAnsi="Times New Roman" w:cs="Times New Roman"/>
          <w:bCs/>
          <w:color w:val="000000" w:themeColor="text1"/>
        </w:rPr>
      </w:pPr>
      <w:r w:rsidRPr="00080E80">
        <w:rPr>
          <w:rFonts w:ascii="Times New Roman" w:eastAsia="Calibri" w:hAnsi="Times New Roman" w:cs="Times New Roman"/>
          <w:bCs/>
          <w:color w:val="000000" w:themeColor="text1"/>
        </w:rPr>
        <w:t>•</w:t>
      </w:r>
      <w:r w:rsidRPr="00080E80">
        <w:rPr>
          <w:rFonts w:ascii="Times New Roman" w:eastAsia="Calibri" w:hAnsi="Times New Roman" w:cs="Times New Roman"/>
          <w:bCs/>
          <w:color w:val="000000" w:themeColor="text1"/>
        </w:rPr>
        <w:tab/>
        <w:t>Savjetovanje sa zainteresiranom javnošću – 30 (trideset) dana od dana pripreme prijedloga Strategije razvoja sporta Grada Karlovca 2021.- 2028.</w:t>
      </w:r>
    </w:p>
    <w:p w14:paraId="71D4FEE6" w14:textId="77777777" w:rsidR="005A50C4" w:rsidRPr="00080E80" w:rsidRDefault="005A50C4" w:rsidP="005A50C4">
      <w:pPr>
        <w:pStyle w:val="ListParagraph"/>
        <w:spacing w:after="0" w:line="240" w:lineRule="auto"/>
        <w:ind w:left="360"/>
        <w:jc w:val="both"/>
        <w:rPr>
          <w:rFonts w:ascii="Times New Roman" w:eastAsia="Calibri" w:hAnsi="Times New Roman" w:cs="Times New Roman"/>
          <w:bCs/>
          <w:color w:val="000000" w:themeColor="text1"/>
        </w:rPr>
      </w:pPr>
      <w:r w:rsidRPr="00080E80">
        <w:rPr>
          <w:rFonts w:ascii="Times New Roman" w:eastAsia="Calibri" w:hAnsi="Times New Roman" w:cs="Times New Roman"/>
          <w:bCs/>
          <w:color w:val="000000" w:themeColor="text1"/>
        </w:rPr>
        <w:t>•</w:t>
      </w:r>
      <w:r w:rsidRPr="00080E80">
        <w:rPr>
          <w:rFonts w:ascii="Times New Roman" w:eastAsia="Calibri" w:hAnsi="Times New Roman" w:cs="Times New Roman"/>
          <w:bCs/>
          <w:color w:val="000000" w:themeColor="text1"/>
        </w:rPr>
        <w:tab/>
        <w:t>Priprema završne verzije Strategije razvoja sporta Grada Karlovca 2021.- 2028. – 10 (deset) dana od dana završetka Savjetovanja sa zainteresiranom javnošću</w:t>
      </w:r>
    </w:p>
    <w:p w14:paraId="3A212C6B" w14:textId="77777777" w:rsidR="00316B2A" w:rsidRDefault="00316B2A" w:rsidP="00665A77">
      <w:pPr>
        <w:pStyle w:val="ListParagraph"/>
        <w:rPr>
          <w:rFonts w:ascii="Times New Roman" w:eastAsia="Calibri" w:hAnsi="Times New Roman" w:cs="Times New Roman"/>
          <w:bCs/>
          <w:color w:val="000000" w:themeColor="text1"/>
        </w:rPr>
      </w:pPr>
    </w:p>
    <w:p w14:paraId="5498243F" w14:textId="7624D19F" w:rsidR="00665A77" w:rsidRDefault="00C71F39" w:rsidP="00C71F39">
      <w:pPr>
        <w:pStyle w:val="ListParagraph"/>
        <w:numPr>
          <w:ilvl w:val="1"/>
          <w:numId w:val="13"/>
        </w:numPr>
        <w:spacing w:after="0" w:line="240" w:lineRule="auto"/>
        <w:jc w:val="both"/>
        <w:rPr>
          <w:rFonts w:ascii="Times New Roman" w:eastAsia="Calibri" w:hAnsi="Times New Roman" w:cs="Times New Roman"/>
          <w:b/>
          <w:color w:val="000000" w:themeColor="text1"/>
        </w:rPr>
      </w:pPr>
      <w:r>
        <w:rPr>
          <w:rFonts w:ascii="Times New Roman" w:eastAsia="Calibri" w:hAnsi="Times New Roman" w:cs="Times New Roman"/>
          <w:b/>
          <w:color w:val="000000" w:themeColor="text1"/>
        </w:rPr>
        <w:t xml:space="preserve">     </w:t>
      </w:r>
      <w:r w:rsidRPr="00C71F39">
        <w:rPr>
          <w:rFonts w:ascii="Times New Roman" w:eastAsia="Calibri" w:hAnsi="Times New Roman" w:cs="Times New Roman"/>
          <w:b/>
          <w:color w:val="000000" w:themeColor="text1"/>
        </w:rPr>
        <w:t xml:space="preserve">Dinamika pružanja usluge: </w:t>
      </w:r>
    </w:p>
    <w:p w14:paraId="617D9C6F" w14:textId="77777777" w:rsidR="00080E80" w:rsidRDefault="00080E80" w:rsidP="00080E80">
      <w:pPr>
        <w:pStyle w:val="ListParagraph"/>
        <w:spacing w:after="0" w:line="240" w:lineRule="auto"/>
        <w:ind w:left="360"/>
        <w:jc w:val="both"/>
        <w:rPr>
          <w:rFonts w:ascii="Times New Roman" w:eastAsia="Calibri" w:hAnsi="Times New Roman" w:cs="Times New Roman"/>
          <w:b/>
          <w:color w:val="000000" w:themeColor="text1"/>
        </w:rPr>
      </w:pPr>
    </w:p>
    <w:p w14:paraId="47FE89D2" w14:textId="77777777" w:rsidR="00A36618" w:rsidRPr="00A36618" w:rsidRDefault="00A36618" w:rsidP="00A36618">
      <w:pPr>
        <w:spacing w:after="0" w:line="240" w:lineRule="auto"/>
        <w:jc w:val="both"/>
        <w:rPr>
          <w:rFonts w:ascii="Times New Roman" w:eastAsia="Calibri" w:hAnsi="Times New Roman" w:cs="Times New Roman"/>
          <w:b/>
          <w:bCs/>
        </w:rPr>
      </w:pPr>
      <w:r w:rsidRPr="00A36618">
        <w:rPr>
          <w:rFonts w:ascii="Times New Roman" w:eastAsia="Calibri" w:hAnsi="Times New Roman" w:cs="Times New Roman"/>
          <w:b/>
          <w:bCs/>
        </w:rPr>
        <w:t>Analiza stanja 2020. godine</w:t>
      </w:r>
    </w:p>
    <w:p w14:paraId="0AFA2585" w14:textId="77777777" w:rsidR="00A36618" w:rsidRPr="00A36618" w:rsidRDefault="00A36618" w:rsidP="00A36618">
      <w:pPr>
        <w:spacing w:after="0" w:line="240" w:lineRule="auto"/>
        <w:jc w:val="both"/>
        <w:rPr>
          <w:rFonts w:ascii="Times New Roman" w:eastAsia="Calibri" w:hAnsi="Times New Roman" w:cs="Times New Roman"/>
        </w:rPr>
      </w:pPr>
      <w:r w:rsidRPr="00A36618">
        <w:rPr>
          <w:rFonts w:ascii="Times New Roman" w:eastAsia="Calibri" w:hAnsi="Times New Roman" w:cs="Times New Roman"/>
        </w:rPr>
        <w:t>Prikupiti i analizirati pokazatelje trenutnog stanja sporta na području grada Karlovca, definirati prednosti i nedostatke trenutnoga stanja, usporediti s drugim dostupnim relevantnim i referentnim pokazateljima na nacionalnoj ili međunarodnoj razini. Naručitelj sudjeluje u prikupljanju podataka na način da će osigurati, u skladu s mogućnostima i poslovnim tajnama, dostupnost postojećih podataka potrebnih za analizu stanja. Analiza se radi zasebno za svako od definiranih strateških područja.</w:t>
      </w:r>
    </w:p>
    <w:p w14:paraId="397E05D5" w14:textId="77777777" w:rsidR="00A36618" w:rsidRPr="00A36618" w:rsidRDefault="00A36618" w:rsidP="00A36618">
      <w:pPr>
        <w:spacing w:after="0" w:line="240" w:lineRule="auto"/>
        <w:jc w:val="both"/>
        <w:rPr>
          <w:rFonts w:ascii="Times New Roman" w:eastAsia="Calibri" w:hAnsi="Times New Roman" w:cs="Times New Roman"/>
          <w:b/>
          <w:bCs/>
        </w:rPr>
      </w:pPr>
      <w:r w:rsidRPr="00A36618">
        <w:rPr>
          <w:rFonts w:ascii="Times New Roman" w:eastAsia="Calibri" w:hAnsi="Times New Roman" w:cs="Times New Roman"/>
        </w:rPr>
        <w:t xml:space="preserve"> </w:t>
      </w:r>
    </w:p>
    <w:p w14:paraId="32B27DCB" w14:textId="77777777" w:rsidR="00A36618" w:rsidRPr="00A36618" w:rsidRDefault="00A36618" w:rsidP="00A36618">
      <w:pPr>
        <w:autoSpaceDE w:val="0"/>
        <w:autoSpaceDN w:val="0"/>
        <w:adjustRightInd w:val="0"/>
        <w:spacing w:after="0" w:line="240" w:lineRule="auto"/>
        <w:jc w:val="both"/>
        <w:rPr>
          <w:rFonts w:ascii="Times New Roman" w:eastAsia="Calibri" w:hAnsi="Times New Roman" w:cs="Times New Roman"/>
          <w:b/>
          <w:bCs/>
        </w:rPr>
      </w:pPr>
      <w:r w:rsidRPr="00A36618">
        <w:rPr>
          <w:rFonts w:ascii="Times New Roman" w:eastAsia="Calibri" w:hAnsi="Times New Roman" w:cs="Times New Roman"/>
          <w:b/>
          <w:bCs/>
        </w:rPr>
        <w:t>Strateški ciljevi za razdoblje od 2021. - 2028. godine</w:t>
      </w:r>
    </w:p>
    <w:p w14:paraId="04909E2E" w14:textId="77777777" w:rsidR="00A36618" w:rsidRPr="00A36618" w:rsidRDefault="00A36618" w:rsidP="00A36618">
      <w:pPr>
        <w:autoSpaceDE w:val="0"/>
        <w:autoSpaceDN w:val="0"/>
        <w:adjustRightInd w:val="0"/>
        <w:spacing w:after="0" w:line="240" w:lineRule="auto"/>
        <w:jc w:val="both"/>
        <w:rPr>
          <w:rFonts w:ascii="Times New Roman" w:eastAsia="Calibri" w:hAnsi="Times New Roman" w:cs="Times New Roman"/>
        </w:rPr>
      </w:pPr>
      <w:r w:rsidRPr="00A36618">
        <w:rPr>
          <w:rFonts w:ascii="Times New Roman" w:eastAsia="Calibri" w:hAnsi="Times New Roman" w:cs="Times New Roman"/>
        </w:rPr>
        <w:t>Odrediti željene strateške ciljeve po pojedinom strateškom području, odnosno precizno i po mogućnosti kvantitativno odrediti željene pokazatelje za razdoblje od 2021. - 2028. godine. Strateški ciljevi se definiraju na način da budu jasni, nedvosmisleni, realno dostižni i usklađeni s objektivnim mogućnostima i resursima koji su na raspolaganju Naručitelju, a uvažavajući želju za napretkom sustava sporta na području grada Karlovca. Određuju se standardi i vrijednosti optimalnog stanja za razdoblje od 8 godina tj. do 2028. godine po svakom od strateških područja zasebno.</w:t>
      </w:r>
    </w:p>
    <w:p w14:paraId="3B10FE7D" w14:textId="77777777" w:rsidR="00A36618" w:rsidRPr="00A36618" w:rsidRDefault="00A36618" w:rsidP="00A36618">
      <w:pPr>
        <w:autoSpaceDE w:val="0"/>
        <w:autoSpaceDN w:val="0"/>
        <w:adjustRightInd w:val="0"/>
        <w:spacing w:after="0" w:line="240" w:lineRule="auto"/>
        <w:jc w:val="both"/>
        <w:rPr>
          <w:rFonts w:ascii="Times New Roman" w:eastAsia="Calibri" w:hAnsi="Times New Roman" w:cs="Times New Roman"/>
        </w:rPr>
      </w:pPr>
    </w:p>
    <w:p w14:paraId="15FFC898" w14:textId="77777777" w:rsidR="00A36618" w:rsidRPr="00A36618" w:rsidRDefault="00A36618" w:rsidP="00A36618">
      <w:pPr>
        <w:autoSpaceDE w:val="0"/>
        <w:autoSpaceDN w:val="0"/>
        <w:adjustRightInd w:val="0"/>
        <w:spacing w:after="0" w:line="240" w:lineRule="auto"/>
        <w:jc w:val="both"/>
        <w:rPr>
          <w:rFonts w:ascii="Times New Roman" w:eastAsia="Calibri" w:hAnsi="Times New Roman" w:cs="Times New Roman"/>
          <w:b/>
          <w:bCs/>
        </w:rPr>
      </w:pPr>
      <w:r w:rsidRPr="00A36618">
        <w:rPr>
          <w:rFonts w:ascii="Times New Roman" w:eastAsia="Calibri" w:hAnsi="Times New Roman" w:cs="Times New Roman"/>
          <w:b/>
          <w:bCs/>
        </w:rPr>
        <w:t>Program razvoja / Akcijski plan za razdoblje 2021.- 2028. godine</w:t>
      </w:r>
    </w:p>
    <w:p w14:paraId="10BF3821" w14:textId="77777777" w:rsidR="00A36618" w:rsidRPr="00A36618" w:rsidRDefault="00A36618" w:rsidP="00A36618">
      <w:pPr>
        <w:autoSpaceDE w:val="0"/>
        <w:autoSpaceDN w:val="0"/>
        <w:adjustRightInd w:val="0"/>
        <w:spacing w:after="0" w:line="240" w:lineRule="auto"/>
        <w:jc w:val="both"/>
        <w:rPr>
          <w:rFonts w:ascii="Times New Roman" w:eastAsia="Calibri" w:hAnsi="Times New Roman" w:cs="Times New Roman"/>
        </w:rPr>
      </w:pPr>
      <w:r w:rsidRPr="00A36618">
        <w:rPr>
          <w:rFonts w:ascii="Times New Roman" w:eastAsia="Calibri" w:hAnsi="Times New Roman" w:cs="Times New Roman"/>
        </w:rPr>
        <w:t>Definirati skup što je moguće konkretnijih mjera i aktivnosti koje se trebaju ispuniti kako bi se ostvarili ranije definirani strateški ciljevi. Mjere i aktivnosti se definiraju na način da sadrže: opis mjere ili aktivnosti, nositelja/odgovornu osobu (pravnu ili fizičku), sudionike, vremenski okvir za provedbu, procjenu potrebnih financijskih resursa, ključne indikatore napretka ili realizacije i način praćenja provedbe.</w:t>
      </w:r>
    </w:p>
    <w:p w14:paraId="28622498" w14:textId="77777777" w:rsidR="005B7D51" w:rsidRPr="005B7D51" w:rsidRDefault="005B7D51" w:rsidP="005B7D51">
      <w:pPr>
        <w:spacing w:after="0" w:line="240" w:lineRule="auto"/>
        <w:ind w:left="426"/>
        <w:contextualSpacing/>
        <w:jc w:val="both"/>
        <w:rPr>
          <w:rFonts w:ascii="Times New Roman" w:eastAsia="Calibri" w:hAnsi="Times New Roman" w:cs="Times New Roman"/>
          <w:bCs/>
          <w:color w:val="000000" w:themeColor="text1"/>
        </w:rPr>
      </w:pPr>
    </w:p>
    <w:p w14:paraId="5822B6A1" w14:textId="4BA3FE98" w:rsidR="0051051F" w:rsidRPr="0051051F" w:rsidRDefault="0051051F" w:rsidP="00BF1176">
      <w:pPr>
        <w:numPr>
          <w:ilvl w:val="1"/>
          <w:numId w:val="13"/>
        </w:numPr>
        <w:spacing w:after="0" w:line="240" w:lineRule="auto"/>
        <w:ind w:right="-108"/>
        <w:contextualSpacing/>
        <w:jc w:val="both"/>
        <w:rPr>
          <w:rFonts w:ascii="Times New Roman" w:eastAsia="Calibri" w:hAnsi="Times New Roman" w:cs="Times New Roman"/>
        </w:rPr>
      </w:pPr>
      <w:r w:rsidRPr="0051051F">
        <w:rPr>
          <w:rFonts w:ascii="Times New Roman" w:eastAsia="Calibri" w:hAnsi="Times New Roman" w:cs="Times New Roman"/>
          <w:b/>
          <w:bCs/>
        </w:rPr>
        <w:t xml:space="preserve">    </w:t>
      </w:r>
      <w:r w:rsidR="00665A77">
        <w:rPr>
          <w:rFonts w:ascii="Times New Roman" w:eastAsia="Calibri" w:hAnsi="Times New Roman" w:cs="Times New Roman"/>
          <w:b/>
          <w:bCs/>
        </w:rPr>
        <w:t xml:space="preserve"> </w:t>
      </w:r>
      <w:r w:rsidRPr="0051051F">
        <w:rPr>
          <w:rFonts w:ascii="Times New Roman" w:eastAsia="Calibri" w:hAnsi="Times New Roman" w:cs="Times New Roman"/>
          <w:b/>
          <w:bCs/>
        </w:rPr>
        <w:t xml:space="preserve">Mjesto pružanja usluga: </w:t>
      </w:r>
      <w:r w:rsidRPr="0051051F">
        <w:rPr>
          <w:rFonts w:ascii="Times New Roman" w:eastAsia="Calibri" w:hAnsi="Times New Roman" w:cs="Times New Roman"/>
          <w:bCs/>
        </w:rPr>
        <w:t xml:space="preserve">Grad Karlovac, </w:t>
      </w:r>
      <w:proofErr w:type="spellStart"/>
      <w:r w:rsidRPr="0051051F">
        <w:rPr>
          <w:rFonts w:ascii="Times New Roman" w:eastAsia="Calibri" w:hAnsi="Times New Roman" w:cs="Times New Roman"/>
          <w:bCs/>
        </w:rPr>
        <w:t>Banjavčićeva</w:t>
      </w:r>
      <w:proofErr w:type="spellEnd"/>
      <w:r w:rsidRPr="0051051F">
        <w:rPr>
          <w:rFonts w:ascii="Times New Roman" w:eastAsia="Calibri" w:hAnsi="Times New Roman" w:cs="Times New Roman"/>
          <w:bCs/>
        </w:rPr>
        <w:t xml:space="preserve"> 9 </w:t>
      </w:r>
    </w:p>
    <w:p w14:paraId="46C52F68" w14:textId="77777777" w:rsidR="0051051F" w:rsidRPr="0051051F" w:rsidRDefault="0051051F" w:rsidP="00BF1176">
      <w:pPr>
        <w:spacing w:after="0" w:line="240" w:lineRule="auto"/>
        <w:ind w:left="720"/>
        <w:contextualSpacing/>
        <w:rPr>
          <w:rFonts w:ascii="Times New Roman" w:eastAsia="Calibri" w:hAnsi="Times New Roman" w:cs="Times New Roman"/>
          <w:color w:val="FF0000"/>
        </w:rPr>
      </w:pPr>
    </w:p>
    <w:p w14:paraId="15B8785C" w14:textId="6D6AE8B4" w:rsidR="0051051F" w:rsidRPr="0051051F" w:rsidRDefault="00665A77" w:rsidP="00BF1176">
      <w:pPr>
        <w:numPr>
          <w:ilvl w:val="1"/>
          <w:numId w:val="13"/>
        </w:numPr>
        <w:spacing w:after="0" w:line="240" w:lineRule="auto"/>
        <w:ind w:left="567" w:right="-108" w:hanging="567"/>
        <w:contextualSpacing/>
        <w:jc w:val="both"/>
        <w:rPr>
          <w:rFonts w:ascii="Times New Roman" w:eastAsia="Calibri" w:hAnsi="Times New Roman" w:cs="Times New Roman"/>
          <w:color w:val="0D0D0D" w:themeColor="text1" w:themeTint="F2"/>
        </w:rPr>
      </w:pPr>
      <w:r>
        <w:rPr>
          <w:rFonts w:ascii="Times New Roman" w:eastAsia="Calibri" w:hAnsi="Times New Roman" w:cs="Times New Roman"/>
          <w:b/>
          <w:bCs/>
          <w:color w:val="0D0D0D" w:themeColor="text1" w:themeTint="F2"/>
        </w:rPr>
        <w:t xml:space="preserve"> </w:t>
      </w:r>
      <w:r w:rsidR="0051051F" w:rsidRPr="0051051F">
        <w:rPr>
          <w:rFonts w:ascii="Times New Roman" w:eastAsia="Calibri" w:hAnsi="Times New Roman" w:cs="Times New Roman"/>
          <w:b/>
          <w:bCs/>
          <w:color w:val="0D0D0D" w:themeColor="text1" w:themeTint="F2"/>
        </w:rPr>
        <w:t xml:space="preserve">Rok valjanosti ponude: </w:t>
      </w:r>
      <w:r w:rsidR="0051051F" w:rsidRPr="0051051F">
        <w:rPr>
          <w:rFonts w:ascii="Times New Roman" w:eastAsia="Calibri" w:hAnsi="Times New Roman" w:cs="Times New Roman"/>
          <w:color w:val="0D0D0D" w:themeColor="text1" w:themeTint="F2"/>
        </w:rPr>
        <w:t>60 dana od dana otvaranja ponude;</w:t>
      </w:r>
    </w:p>
    <w:p w14:paraId="60EE1126" w14:textId="77777777" w:rsidR="0051051F" w:rsidRPr="0051051F" w:rsidRDefault="0051051F" w:rsidP="00BF1176">
      <w:pPr>
        <w:spacing w:after="0" w:line="240" w:lineRule="auto"/>
        <w:ind w:right="-108"/>
        <w:jc w:val="both"/>
        <w:rPr>
          <w:rFonts w:ascii="Times New Roman" w:eastAsia="Calibri" w:hAnsi="Times New Roman" w:cs="Times New Roman"/>
          <w:color w:val="0D0D0D" w:themeColor="text1" w:themeTint="F2"/>
        </w:rPr>
      </w:pPr>
    </w:p>
    <w:p w14:paraId="2814D3B2" w14:textId="113080B4" w:rsidR="0051051F" w:rsidRPr="0051051F" w:rsidRDefault="0051051F" w:rsidP="00A36618">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b/>
          <w:bCs/>
        </w:rPr>
        <w:t>2.</w:t>
      </w:r>
      <w:r w:rsidR="005B7D51">
        <w:rPr>
          <w:rFonts w:ascii="Times New Roman" w:eastAsia="Calibri" w:hAnsi="Times New Roman" w:cs="Times New Roman"/>
          <w:b/>
          <w:bCs/>
        </w:rPr>
        <w:t>5</w:t>
      </w:r>
      <w:r w:rsidRPr="0051051F">
        <w:rPr>
          <w:rFonts w:ascii="Times New Roman" w:eastAsia="Calibri" w:hAnsi="Times New Roman" w:cs="Times New Roman"/>
          <w:b/>
          <w:bCs/>
        </w:rPr>
        <w:t xml:space="preserve">.   Odredbe o cijeni ponude: </w:t>
      </w:r>
      <w:r w:rsidRPr="0051051F">
        <w:rPr>
          <w:rFonts w:ascii="Times New Roman" w:eastAsia="Calibri" w:hAnsi="Times New Roman" w:cs="Times New Roman"/>
        </w:rPr>
        <w:t>u cijenu ponude bez PDV-a uračunavaju se svi troškovi i popusti</w:t>
      </w:r>
      <w:r w:rsidR="00A36618">
        <w:rPr>
          <w:rFonts w:ascii="Times New Roman" w:eastAsia="Calibri" w:hAnsi="Times New Roman" w:cs="Times New Roman"/>
        </w:rPr>
        <w:t xml:space="preserve"> </w:t>
      </w:r>
      <w:r w:rsidRPr="0051051F">
        <w:rPr>
          <w:rFonts w:ascii="Times New Roman" w:eastAsia="Calibri" w:hAnsi="Times New Roman" w:cs="Times New Roman"/>
        </w:rPr>
        <w:t xml:space="preserve">ponuditelja; cijena ponude mora biti iskazana na način da se iskazuje cijena ponude bez PDV-a, posebno se iskazuje iznos PDV-a i ukupna cijena ponude s </w:t>
      </w:r>
      <w:proofErr w:type="spellStart"/>
      <w:r w:rsidRPr="0051051F">
        <w:rPr>
          <w:rFonts w:ascii="Times New Roman" w:eastAsia="Calibri" w:hAnsi="Times New Roman" w:cs="Times New Roman"/>
        </w:rPr>
        <w:t>PDVom</w:t>
      </w:r>
      <w:proofErr w:type="spellEnd"/>
      <w:r w:rsidRPr="0051051F">
        <w:rPr>
          <w:rFonts w:ascii="Times New Roman" w:eastAsia="Calibri" w:hAnsi="Times New Roman" w:cs="Times New Roman"/>
        </w:rPr>
        <w:t xml:space="preserve">. Cijena Ponude iskazuje se u kunama. </w:t>
      </w:r>
    </w:p>
    <w:p w14:paraId="420A14ED" w14:textId="77777777" w:rsidR="009A60E9" w:rsidRPr="0051051F" w:rsidRDefault="009A60E9" w:rsidP="00BF1176">
      <w:pPr>
        <w:spacing w:after="0" w:line="240" w:lineRule="auto"/>
        <w:ind w:right="-108"/>
        <w:jc w:val="both"/>
        <w:rPr>
          <w:rFonts w:ascii="Times New Roman" w:eastAsia="Calibri" w:hAnsi="Times New Roman" w:cs="Times New Roman"/>
        </w:rPr>
      </w:pPr>
    </w:p>
    <w:p w14:paraId="39098B53" w14:textId="77777777" w:rsidR="00753969" w:rsidRPr="00753969" w:rsidRDefault="005B7D51" w:rsidP="00753969">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b/>
          <w:bCs/>
        </w:rPr>
        <w:t>2.6.</w:t>
      </w:r>
      <w:r w:rsidR="0051051F" w:rsidRPr="0051051F">
        <w:rPr>
          <w:rFonts w:ascii="Times New Roman" w:eastAsia="Calibri" w:hAnsi="Times New Roman" w:cs="Times New Roman"/>
          <w:b/>
          <w:bCs/>
        </w:rPr>
        <w:t xml:space="preserve">   </w:t>
      </w:r>
      <w:r w:rsidR="00B52567">
        <w:rPr>
          <w:rFonts w:ascii="Times New Roman" w:eastAsia="Calibri" w:hAnsi="Times New Roman" w:cs="Times New Roman"/>
          <w:b/>
          <w:bCs/>
        </w:rPr>
        <w:tab/>
      </w:r>
      <w:r w:rsidR="0051051F" w:rsidRPr="0051051F">
        <w:rPr>
          <w:rFonts w:ascii="Times New Roman" w:eastAsia="Calibri" w:hAnsi="Times New Roman" w:cs="Times New Roman"/>
          <w:b/>
          <w:bCs/>
        </w:rPr>
        <w:t xml:space="preserve">Rok način i uvjeti plaćanja: </w:t>
      </w:r>
      <w:r w:rsidR="00753969" w:rsidRPr="00753969">
        <w:rPr>
          <w:rFonts w:ascii="Times New Roman" w:eastAsia="Calibri" w:hAnsi="Times New Roman" w:cs="Times New Roman"/>
        </w:rPr>
        <w:t xml:space="preserve">Plaćanje će se vršiti na temelju ispostavljenih obračunskih situacija popraćenih s </w:t>
      </w:r>
      <w:proofErr w:type="spellStart"/>
      <w:r w:rsidR="00753969" w:rsidRPr="00753969">
        <w:rPr>
          <w:rFonts w:ascii="Times New Roman" w:eastAsia="Calibri" w:hAnsi="Times New Roman" w:cs="Times New Roman"/>
        </w:rPr>
        <w:t>eRačunom</w:t>
      </w:r>
      <w:proofErr w:type="spellEnd"/>
      <w:r w:rsidR="00753969" w:rsidRPr="00753969">
        <w:rPr>
          <w:rFonts w:ascii="Times New Roman" w:eastAsia="Calibri" w:hAnsi="Times New Roman" w:cs="Times New Roman"/>
        </w:rPr>
        <w:t xml:space="preserve">, u roku od 30 dana od dana ovjere zaprimljenog </w:t>
      </w:r>
      <w:proofErr w:type="spellStart"/>
      <w:r w:rsidR="00753969" w:rsidRPr="00753969">
        <w:rPr>
          <w:rFonts w:ascii="Times New Roman" w:eastAsia="Calibri" w:hAnsi="Times New Roman" w:cs="Times New Roman"/>
        </w:rPr>
        <w:t>eRačuna</w:t>
      </w:r>
      <w:proofErr w:type="spellEnd"/>
      <w:r w:rsidR="00753969" w:rsidRPr="00753969">
        <w:rPr>
          <w:rFonts w:ascii="Times New Roman" w:eastAsia="Calibri" w:hAnsi="Times New Roman" w:cs="Times New Roman"/>
        </w:rPr>
        <w:t xml:space="preserve"> od strane Naručitelja.</w:t>
      </w:r>
    </w:p>
    <w:p w14:paraId="3E32B031" w14:textId="77777777" w:rsidR="00753969" w:rsidRPr="00753969" w:rsidRDefault="00753969" w:rsidP="00753969">
      <w:pPr>
        <w:autoSpaceDE w:val="0"/>
        <w:autoSpaceDN w:val="0"/>
        <w:adjustRightInd w:val="0"/>
        <w:spacing w:after="0" w:line="240" w:lineRule="auto"/>
        <w:jc w:val="both"/>
        <w:rPr>
          <w:rFonts w:ascii="Times New Roman" w:eastAsia="Calibri" w:hAnsi="Times New Roman" w:cs="Times New Roman"/>
          <w:b/>
          <w:bCs/>
        </w:rPr>
      </w:pPr>
      <w:r w:rsidRPr="00753969">
        <w:rPr>
          <w:rFonts w:ascii="Times New Roman" w:eastAsia="Calibri" w:hAnsi="Times New Roman" w:cs="Times New Roman"/>
        </w:rPr>
        <w:t xml:space="preserve">Naručitelj je obvezan zaprimati račune u elektroničkom obliku s propisanim osnovnim elementima i prateće isprave izdane sukladno europskoj normi, a prema Naručitelju je obvezno slanje isključivo </w:t>
      </w:r>
      <w:proofErr w:type="spellStart"/>
      <w:r w:rsidRPr="00753969">
        <w:rPr>
          <w:rFonts w:ascii="Times New Roman" w:eastAsia="Calibri" w:hAnsi="Times New Roman" w:cs="Times New Roman"/>
        </w:rPr>
        <w:t>eRačuna</w:t>
      </w:r>
      <w:proofErr w:type="spellEnd"/>
      <w:r w:rsidRPr="00753969">
        <w:rPr>
          <w:rFonts w:ascii="Times New Roman" w:eastAsia="Calibri" w:hAnsi="Times New Roman" w:cs="Times New Roman"/>
        </w:rPr>
        <w:t xml:space="preserve">. Plaćanja vezana uz predmet nabave će se obavljati isključivo u HRK, bankovnom transakcijom na IBAN račun isporučitelja temeljem dostavljenog </w:t>
      </w:r>
      <w:proofErr w:type="spellStart"/>
      <w:r w:rsidRPr="00753969">
        <w:rPr>
          <w:rFonts w:ascii="Times New Roman" w:eastAsia="Calibri" w:hAnsi="Times New Roman" w:cs="Times New Roman"/>
        </w:rPr>
        <w:t>eRačuna</w:t>
      </w:r>
      <w:proofErr w:type="spellEnd"/>
      <w:r w:rsidRPr="00753969">
        <w:rPr>
          <w:rFonts w:ascii="Times New Roman" w:eastAsia="Calibri" w:hAnsi="Times New Roman" w:cs="Times New Roman"/>
        </w:rPr>
        <w:t xml:space="preserve">. Račun mora sadržavati napomenu, </w:t>
      </w:r>
      <w:r w:rsidRPr="00753969">
        <w:rPr>
          <w:rFonts w:ascii="Times New Roman" w:eastAsia="Calibri" w:hAnsi="Times New Roman" w:cs="Times New Roman"/>
          <w:color w:val="000000"/>
        </w:rPr>
        <w:t xml:space="preserve">Račun za predmet nabave usluge izrade </w:t>
      </w:r>
      <w:r w:rsidRPr="00753969">
        <w:rPr>
          <w:rFonts w:ascii="Times New Roman" w:eastAsia="Calibri" w:hAnsi="Times New Roman" w:cs="Times New Roman"/>
          <w:b/>
          <w:bCs/>
        </w:rPr>
        <w:t>Strategije razvoja sporta Grada Karlovca 2021.- 2028.</w:t>
      </w:r>
    </w:p>
    <w:p w14:paraId="28D544F9" w14:textId="399E14C1" w:rsidR="00B41580" w:rsidRPr="00B41580" w:rsidRDefault="00B41580" w:rsidP="00B52567">
      <w:pPr>
        <w:autoSpaceDE w:val="0"/>
        <w:autoSpaceDN w:val="0"/>
        <w:adjustRightInd w:val="0"/>
        <w:spacing w:after="0" w:line="240" w:lineRule="auto"/>
        <w:jc w:val="both"/>
        <w:rPr>
          <w:rFonts w:ascii="Times New Roman" w:eastAsia="Calibri" w:hAnsi="Times New Roman" w:cs="Times New Roman"/>
        </w:rPr>
      </w:pPr>
    </w:p>
    <w:p w14:paraId="6171D805" w14:textId="18C3DF93" w:rsidR="0051051F" w:rsidRPr="0051051F" w:rsidRDefault="0051051F" w:rsidP="00D0642A">
      <w:pPr>
        <w:spacing w:after="0" w:line="240" w:lineRule="auto"/>
        <w:ind w:right="-108"/>
        <w:contextualSpacing/>
        <w:jc w:val="both"/>
        <w:rPr>
          <w:rFonts w:ascii="Times New Roman" w:eastAsia="Calibri" w:hAnsi="Times New Roman" w:cs="Times New Roman"/>
          <w:color w:val="0D0D0D" w:themeColor="text1" w:themeTint="F2"/>
        </w:rPr>
      </w:pPr>
    </w:p>
    <w:p w14:paraId="13312F91" w14:textId="6E4E3113" w:rsidR="00A36618" w:rsidRPr="00A36618" w:rsidRDefault="0051051F" w:rsidP="00A36618">
      <w:pPr>
        <w:pStyle w:val="ListParagraph"/>
        <w:numPr>
          <w:ilvl w:val="1"/>
          <w:numId w:val="25"/>
        </w:numPr>
        <w:autoSpaceDE w:val="0"/>
        <w:autoSpaceDN w:val="0"/>
        <w:adjustRightInd w:val="0"/>
        <w:spacing w:after="0" w:line="240" w:lineRule="auto"/>
        <w:jc w:val="both"/>
        <w:rPr>
          <w:rFonts w:ascii="Times New Roman" w:eastAsia="Calibri" w:hAnsi="Times New Roman" w:cs="Times New Roman"/>
          <w:bCs/>
        </w:rPr>
      </w:pPr>
      <w:r w:rsidRPr="006A5D67">
        <w:rPr>
          <w:rFonts w:ascii="Times New Roman" w:eastAsia="Calibri" w:hAnsi="Times New Roman" w:cs="Times New Roman"/>
          <w:b/>
          <w:bCs/>
        </w:rPr>
        <w:t xml:space="preserve">Kriterij za odabir ponude: </w:t>
      </w:r>
      <w:r w:rsidRPr="006A5D67">
        <w:rPr>
          <w:rFonts w:ascii="Times New Roman" w:eastAsia="Calibri" w:hAnsi="Times New Roman" w:cs="Times New Roman"/>
        </w:rPr>
        <w:t xml:space="preserve"> </w:t>
      </w:r>
      <w:r w:rsidR="006931C6">
        <w:rPr>
          <w:rFonts w:ascii="Times New Roman" w:eastAsia="Calibri" w:hAnsi="Times New Roman" w:cs="Times New Roman"/>
        </w:rPr>
        <w:t>najniža cijena</w:t>
      </w:r>
    </w:p>
    <w:p w14:paraId="6E26427E" w14:textId="77777777" w:rsidR="006931C6" w:rsidRPr="006931C6" w:rsidRDefault="006931C6" w:rsidP="006931C6">
      <w:pPr>
        <w:pStyle w:val="ListParagraph"/>
        <w:autoSpaceDE w:val="0"/>
        <w:autoSpaceDN w:val="0"/>
        <w:adjustRightInd w:val="0"/>
        <w:spacing w:after="0" w:line="240" w:lineRule="auto"/>
        <w:jc w:val="both"/>
        <w:rPr>
          <w:rFonts w:ascii="Times New Roman" w:eastAsia="Calibri" w:hAnsi="Times New Roman" w:cs="Times New Roman"/>
          <w:bCs/>
        </w:rPr>
      </w:pPr>
    </w:p>
    <w:p w14:paraId="2139172F" w14:textId="292A0C49" w:rsidR="0051051F" w:rsidRPr="006931C6" w:rsidRDefault="0051051F" w:rsidP="006931C6">
      <w:pPr>
        <w:autoSpaceDE w:val="0"/>
        <w:autoSpaceDN w:val="0"/>
        <w:adjustRightInd w:val="0"/>
        <w:spacing w:after="0" w:line="240" w:lineRule="auto"/>
        <w:jc w:val="both"/>
        <w:rPr>
          <w:rFonts w:ascii="Times New Roman" w:eastAsia="Calibri" w:hAnsi="Times New Roman" w:cs="Times New Roman"/>
          <w:bCs/>
        </w:rPr>
      </w:pPr>
      <w:r w:rsidRPr="006931C6">
        <w:rPr>
          <w:rFonts w:ascii="Times New Roman" w:eastAsia="Calibri" w:hAnsi="Times New Roman" w:cs="Times New Roman"/>
          <w:b/>
          <w:bCs/>
          <w:iCs/>
        </w:rPr>
        <w:t>2.</w:t>
      </w:r>
      <w:r w:rsidR="005B7D51" w:rsidRPr="006931C6">
        <w:rPr>
          <w:rFonts w:ascii="Times New Roman" w:eastAsia="Calibri" w:hAnsi="Times New Roman" w:cs="Times New Roman"/>
          <w:b/>
          <w:bCs/>
          <w:iCs/>
        </w:rPr>
        <w:t>8</w:t>
      </w:r>
      <w:r w:rsidRPr="006931C6">
        <w:rPr>
          <w:rFonts w:ascii="Times New Roman" w:eastAsia="Calibri" w:hAnsi="Times New Roman" w:cs="Times New Roman"/>
          <w:b/>
          <w:bCs/>
          <w:iCs/>
        </w:rPr>
        <w:t xml:space="preserve">.  </w:t>
      </w:r>
      <w:r w:rsidRPr="006931C6">
        <w:rPr>
          <w:rFonts w:ascii="Times New Roman" w:eastAsia="Calibri" w:hAnsi="Times New Roman" w:cs="Times New Roman"/>
          <w:b/>
          <w:bCs/>
          <w:i/>
          <w:iCs/>
        </w:rPr>
        <w:t xml:space="preserve"> </w:t>
      </w:r>
      <w:r w:rsidR="00C8759F">
        <w:rPr>
          <w:rFonts w:ascii="Times New Roman" w:eastAsia="Calibri" w:hAnsi="Times New Roman" w:cs="Times New Roman"/>
          <w:b/>
          <w:bCs/>
          <w:i/>
          <w:iCs/>
        </w:rPr>
        <w:tab/>
      </w:r>
      <w:r w:rsidRPr="006931C6">
        <w:rPr>
          <w:rFonts w:ascii="Times New Roman" w:eastAsia="Calibri" w:hAnsi="Times New Roman" w:cs="Times New Roman"/>
          <w:b/>
          <w:bCs/>
          <w:iCs/>
        </w:rPr>
        <w:t>Osnove isključenja</w:t>
      </w:r>
      <w:r w:rsidRPr="006931C6">
        <w:rPr>
          <w:rFonts w:ascii="Times New Roman" w:eastAsia="Calibri" w:hAnsi="Times New Roman" w:cs="Times New Roman"/>
          <w:b/>
          <w:bCs/>
        </w:rPr>
        <w:t xml:space="preserve">: </w:t>
      </w:r>
      <w:r w:rsidRPr="006931C6">
        <w:rPr>
          <w:rFonts w:ascii="Times New Roman" w:eastAsia="Calibri" w:hAnsi="Times New Roman" w:cs="Times New Roman"/>
          <w:bCs/>
        </w:rPr>
        <w:t>Javni naručitelj isključit će ponuditelja iz postupka odabira:</w:t>
      </w:r>
    </w:p>
    <w:p w14:paraId="263B2936" w14:textId="77777777" w:rsidR="0051051F" w:rsidRP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 ako nije ispunio obvezu plaćanja dospjelih poreznih obveza i obveza za mirovinsko i zdravstveno osiguranje, osim ako je gospodarskom subjektu sukladno posebnim propisima odobrena odgoda plaćanja navedenih obveza.</w:t>
      </w:r>
    </w:p>
    <w:p w14:paraId="46A8CCDE" w14:textId="77777777" w:rsidR="0051051F" w:rsidRP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 xml:space="preserve">Za potrebe dokazivanja okolnosti iz </w:t>
      </w:r>
      <w:proofErr w:type="spellStart"/>
      <w:r w:rsidRPr="0051051F">
        <w:rPr>
          <w:rFonts w:ascii="Times New Roman" w:eastAsia="Calibri" w:hAnsi="Times New Roman" w:cs="Times New Roman"/>
          <w:bCs/>
        </w:rPr>
        <w:t>toč</w:t>
      </w:r>
      <w:proofErr w:type="spellEnd"/>
      <w:r w:rsidRPr="0051051F">
        <w:rPr>
          <w:rFonts w:ascii="Times New Roman" w:eastAsia="Calibri" w:hAnsi="Times New Roman" w:cs="Times New Roman"/>
          <w:bCs/>
        </w:rPr>
        <w:t>. 2.</w:t>
      </w:r>
      <w:r w:rsidR="00E5179F">
        <w:rPr>
          <w:rFonts w:ascii="Times New Roman" w:eastAsia="Calibri" w:hAnsi="Times New Roman" w:cs="Times New Roman"/>
          <w:bCs/>
        </w:rPr>
        <w:t>8</w:t>
      </w:r>
      <w:r w:rsidRPr="0051051F">
        <w:rPr>
          <w:rFonts w:ascii="Times New Roman" w:eastAsia="Calibri" w:hAnsi="Times New Roman" w:cs="Times New Roman"/>
          <w:bCs/>
        </w:rPr>
        <w:t>. gospodarski subjekt dužan je u ponudi dostaviti:</w:t>
      </w:r>
    </w:p>
    <w:p w14:paraId="54C828BA" w14:textId="77777777" w:rsidR="0051051F" w:rsidRP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 xml:space="preserve"> - </w:t>
      </w:r>
      <w:r w:rsidRPr="0051051F">
        <w:rPr>
          <w:rFonts w:ascii="Times New Roman" w:eastAsia="Calibri" w:hAnsi="Times New Roman" w:cs="Times New Roman"/>
          <w:b/>
          <w:bCs/>
        </w:rPr>
        <w:t>potvrdu porezne uprave o stanju duga koja ne smije biti starija od 30 dana računajući od dana slanja poziva za dostavu ponuda</w:t>
      </w:r>
      <w:r w:rsidRPr="0051051F">
        <w:rPr>
          <w:rFonts w:ascii="Times New Roman" w:eastAsia="Calibri" w:hAnsi="Times New Roman" w:cs="Times New Roman"/>
          <w:bCs/>
        </w:rPr>
        <w:t xml:space="preserve"> ili jednakovrijedni dokument nadležnog tijela države sjedišta gospodarskog subjekta.</w:t>
      </w:r>
    </w:p>
    <w:p w14:paraId="1DCF5DBC" w14:textId="77777777" w:rsidR="005B7D51" w:rsidRDefault="005B7D51" w:rsidP="0051051F">
      <w:pPr>
        <w:spacing w:after="0" w:line="240" w:lineRule="auto"/>
        <w:ind w:right="-108"/>
        <w:jc w:val="both"/>
        <w:rPr>
          <w:rFonts w:ascii="Times New Roman" w:eastAsia="Calibri" w:hAnsi="Times New Roman" w:cs="Times New Roman"/>
          <w:bCs/>
        </w:rPr>
      </w:pPr>
    </w:p>
    <w:p w14:paraId="374BB9EF" w14:textId="4D2607A3" w:rsidR="0051051F" w:rsidRPr="0051051F" w:rsidRDefault="005B7D51" w:rsidP="0051051F">
      <w:pPr>
        <w:spacing w:after="0" w:line="240" w:lineRule="auto"/>
        <w:ind w:right="-108"/>
        <w:jc w:val="both"/>
        <w:rPr>
          <w:rFonts w:ascii="Times New Roman" w:eastAsia="Calibri" w:hAnsi="Times New Roman" w:cs="Times New Roman"/>
          <w:b/>
          <w:bCs/>
        </w:rPr>
      </w:pPr>
      <w:r>
        <w:rPr>
          <w:rFonts w:ascii="Times New Roman" w:eastAsia="Calibri" w:hAnsi="Times New Roman" w:cs="Times New Roman"/>
          <w:b/>
          <w:bCs/>
        </w:rPr>
        <w:t>2.9</w:t>
      </w:r>
      <w:r w:rsidR="0051051F" w:rsidRPr="0051051F">
        <w:rPr>
          <w:rFonts w:ascii="Times New Roman" w:eastAsia="Calibri" w:hAnsi="Times New Roman" w:cs="Times New Roman"/>
          <w:b/>
          <w:bCs/>
        </w:rPr>
        <w:t xml:space="preserve">.   </w:t>
      </w:r>
      <w:r w:rsidR="00C8759F">
        <w:rPr>
          <w:rFonts w:ascii="Times New Roman" w:eastAsia="Calibri" w:hAnsi="Times New Roman" w:cs="Times New Roman"/>
          <w:b/>
          <w:bCs/>
        </w:rPr>
        <w:tab/>
      </w:r>
      <w:r w:rsidR="0051051F" w:rsidRPr="0051051F">
        <w:rPr>
          <w:rFonts w:ascii="Times New Roman" w:eastAsia="Calibri" w:hAnsi="Times New Roman" w:cs="Times New Roman"/>
          <w:b/>
          <w:bCs/>
        </w:rPr>
        <w:t>Sposobnost za obavljanje profesionalne djelatnosti</w:t>
      </w:r>
    </w:p>
    <w:p w14:paraId="6F28C7FC" w14:textId="12022B21" w:rsidR="0051051F" w:rsidRP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Gospodarski subjekt mora biti upisan u sudski, obrtni, strukovni ili drugi odgovarajući registar u državi njegova poslovnog nastan</w:t>
      </w:r>
      <w:r w:rsidR="008C74BE">
        <w:rPr>
          <w:rFonts w:ascii="Times New Roman" w:eastAsia="Calibri" w:hAnsi="Times New Roman" w:cs="Times New Roman"/>
          <w:bCs/>
        </w:rPr>
        <w:t>k</w:t>
      </w:r>
      <w:r w:rsidRPr="0051051F">
        <w:rPr>
          <w:rFonts w:ascii="Times New Roman" w:eastAsia="Calibri" w:hAnsi="Times New Roman" w:cs="Times New Roman"/>
          <w:bCs/>
        </w:rPr>
        <w:t>a.</w:t>
      </w:r>
    </w:p>
    <w:p w14:paraId="0A8CF74D" w14:textId="77777777" w:rsidR="0051051F" w:rsidRP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Upis u registar dokazuje se odgovarajućim izvodom, a ako se oni ne izdaju u državi sjedišta gospodarskog subjekta, gospodarski subjekt može dostaviti izjavu s ovjerom potpisa kod nadležnog tijela.</w:t>
      </w:r>
    </w:p>
    <w:p w14:paraId="5CF7F60D" w14:textId="783D4AC1" w:rsid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Izvodi ili dokumenti ne smiju biti stariji od tri mjeseca računajući od dana slanja poziva za dostavu ponuda.</w:t>
      </w:r>
    </w:p>
    <w:p w14:paraId="6269D00A" w14:textId="7851BF2C" w:rsidR="008C74BE" w:rsidRDefault="008C74BE" w:rsidP="0051051F">
      <w:pPr>
        <w:spacing w:after="0" w:line="240" w:lineRule="auto"/>
        <w:ind w:right="-108"/>
        <w:jc w:val="both"/>
        <w:rPr>
          <w:rFonts w:ascii="Times New Roman" w:eastAsia="Calibri" w:hAnsi="Times New Roman" w:cs="Times New Roman"/>
          <w:bCs/>
        </w:rPr>
      </w:pPr>
    </w:p>
    <w:p w14:paraId="731FE5AE" w14:textId="210FDE97" w:rsidR="00083C56" w:rsidRPr="00083C56" w:rsidRDefault="00083C56" w:rsidP="0051051F">
      <w:pPr>
        <w:spacing w:after="0" w:line="240" w:lineRule="auto"/>
        <w:ind w:right="-108"/>
        <w:jc w:val="both"/>
        <w:rPr>
          <w:rFonts w:ascii="Times New Roman" w:eastAsia="Calibri" w:hAnsi="Times New Roman" w:cs="Times New Roman"/>
          <w:b/>
        </w:rPr>
      </w:pPr>
      <w:r w:rsidRPr="00083C56">
        <w:rPr>
          <w:rFonts w:ascii="Times New Roman" w:eastAsia="Calibri" w:hAnsi="Times New Roman" w:cs="Times New Roman"/>
          <w:b/>
        </w:rPr>
        <w:t>2.10.</w:t>
      </w:r>
      <w:r>
        <w:rPr>
          <w:rFonts w:ascii="Times New Roman" w:eastAsia="Calibri" w:hAnsi="Times New Roman" w:cs="Times New Roman"/>
          <w:b/>
        </w:rPr>
        <w:t xml:space="preserve"> </w:t>
      </w:r>
      <w:r w:rsidR="00C8759F">
        <w:rPr>
          <w:rFonts w:ascii="Times New Roman" w:eastAsia="Calibri" w:hAnsi="Times New Roman" w:cs="Times New Roman"/>
          <w:b/>
        </w:rPr>
        <w:tab/>
      </w:r>
      <w:r w:rsidR="004908DB" w:rsidRPr="004908DB">
        <w:rPr>
          <w:rFonts w:ascii="Times New Roman" w:eastAsia="Times New Roman" w:hAnsi="Times New Roman" w:cs="Times New Roman"/>
          <w:b/>
          <w:lang w:eastAsia="hr-HR"/>
        </w:rPr>
        <w:t>Uvjeti tehničke i stručne sposobnosti</w:t>
      </w:r>
      <w:r w:rsidR="004908DB" w:rsidRPr="004908DB">
        <w:rPr>
          <w:rFonts w:ascii="Arial" w:eastAsia="Times New Roman" w:hAnsi="Arial" w:cs="Arial"/>
          <w:b/>
          <w:lang w:eastAsia="hr-HR"/>
        </w:rPr>
        <w:t xml:space="preserve"> </w:t>
      </w:r>
    </w:p>
    <w:p w14:paraId="46E54565" w14:textId="11E2BB74" w:rsidR="00986649" w:rsidRPr="00986649" w:rsidRDefault="00986649" w:rsidP="009A1A6B">
      <w:pPr>
        <w:keepNext/>
        <w:tabs>
          <w:tab w:val="num" w:pos="567"/>
        </w:tabs>
        <w:spacing w:after="0" w:line="240" w:lineRule="auto"/>
        <w:jc w:val="both"/>
        <w:outlineLvl w:val="1"/>
        <w:rPr>
          <w:rFonts w:ascii="Times New Roman" w:eastAsia="Times New Roman" w:hAnsi="Times New Roman" w:cs="Times New Roman"/>
          <w:lang w:eastAsia="hr-HR"/>
        </w:rPr>
      </w:pPr>
      <w:r w:rsidRPr="00986649">
        <w:rPr>
          <w:rFonts w:ascii="Times New Roman" w:eastAsia="Times New Roman" w:hAnsi="Times New Roman" w:cs="Times New Roman"/>
          <w:lang w:eastAsia="hr-HR"/>
        </w:rPr>
        <w:t>Naručitelj kao dokaz tehničke i stručne sposobnosti traži mjeru dokazane stručne i tehničke prakse ponuditelja u izvršenju spomenutih usluga što je po Naručiteljevoj procjeni dokaz da će ponuditelj kvalitetno i u zadanim rokovima izvršiti predmetnu nabavu.</w:t>
      </w:r>
    </w:p>
    <w:p w14:paraId="64A41ED6" w14:textId="68387626" w:rsidR="00986649" w:rsidRDefault="00986649" w:rsidP="009A1A6B">
      <w:pPr>
        <w:keepNext/>
        <w:spacing w:after="0" w:line="240" w:lineRule="auto"/>
        <w:jc w:val="both"/>
        <w:outlineLvl w:val="1"/>
        <w:rPr>
          <w:rFonts w:ascii="Times New Roman" w:eastAsia="Times New Roman" w:hAnsi="Times New Roman" w:cs="Times New Roman"/>
          <w:u w:val="single"/>
          <w:lang w:eastAsia="hr-HR"/>
        </w:rPr>
      </w:pPr>
      <w:r w:rsidRPr="00986649">
        <w:rPr>
          <w:rFonts w:ascii="Times New Roman" w:eastAsia="Times New Roman" w:hAnsi="Times New Roman" w:cs="Times New Roman"/>
          <w:lang w:eastAsia="hr-HR"/>
        </w:rPr>
        <w:t>Ponuditelj mora u godini u kojoj je započeo postupak javne nabave i tijekom tri godine koje prethode toj godini imati izvršenje istih ili sličnih usluga kao što je predmet nabave</w:t>
      </w:r>
      <w:r w:rsidR="005C7676">
        <w:rPr>
          <w:rFonts w:ascii="Times New Roman" w:eastAsia="Times New Roman" w:hAnsi="Times New Roman" w:cs="Times New Roman"/>
          <w:lang w:eastAsia="hr-HR"/>
        </w:rPr>
        <w:t xml:space="preserve"> (</w:t>
      </w:r>
      <w:r w:rsidR="00FF544D">
        <w:rPr>
          <w:rFonts w:ascii="Times New Roman" w:eastAsia="Times New Roman" w:hAnsi="Times New Roman" w:cs="Times New Roman"/>
          <w:lang w:eastAsia="hr-HR"/>
        </w:rPr>
        <w:t>strateški dokument u sportu)</w:t>
      </w:r>
      <w:r w:rsidRPr="00986649">
        <w:rPr>
          <w:rFonts w:ascii="Times New Roman" w:eastAsia="Times New Roman" w:hAnsi="Times New Roman" w:cs="Times New Roman"/>
          <w:lang w:eastAsia="hr-HR"/>
        </w:rPr>
        <w:t xml:space="preserve">, time da vrijednost </w:t>
      </w:r>
      <w:r w:rsidR="00214B74">
        <w:rPr>
          <w:rFonts w:ascii="Times New Roman" w:eastAsia="Times New Roman" w:hAnsi="Times New Roman" w:cs="Times New Roman"/>
          <w:u w:val="single"/>
          <w:lang w:eastAsia="hr-HR"/>
        </w:rPr>
        <w:t xml:space="preserve">izvršenja </w:t>
      </w:r>
      <w:r w:rsidR="0085534F">
        <w:rPr>
          <w:rFonts w:ascii="Times New Roman" w:eastAsia="Times New Roman" w:hAnsi="Times New Roman" w:cs="Times New Roman"/>
          <w:u w:val="single"/>
          <w:lang w:eastAsia="hr-HR"/>
        </w:rPr>
        <w:t>bar jedne usluge</w:t>
      </w:r>
      <w:r w:rsidRPr="00986649">
        <w:rPr>
          <w:rFonts w:ascii="Times New Roman" w:eastAsia="Times New Roman" w:hAnsi="Times New Roman" w:cs="Times New Roman"/>
          <w:u w:val="single"/>
          <w:lang w:eastAsia="hr-HR"/>
        </w:rPr>
        <w:t xml:space="preserve"> mora minimalno biti u visini </w:t>
      </w:r>
      <w:r w:rsidR="00745F0C">
        <w:rPr>
          <w:rFonts w:ascii="Times New Roman" w:eastAsia="Times New Roman" w:hAnsi="Times New Roman" w:cs="Times New Roman"/>
          <w:u w:val="single"/>
          <w:lang w:eastAsia="hr-HR"/>
        </w:rPr>
        <w:t>procijenjene vrijednosti.</w:t>
      </w:r>
    </w:p>
    <w:p w14:paraId="0D2577AD" w14:textId="6902A8E1" w:rsidR="00AD38B0" w:rsidRDefault="00AD38B0" w:rsidP="009A1A6B">
      <w:pPr>
        <w:keepNext/>
        <w:spacing w:after="0" w:line="240" w:lineRule="auto"/>
        <w:jc w:val="both"/>
        <w:outlineLvl w:val="1"/>
        <w:rPr>
          <w:rFonts w:ascii="Times New Roman" w:eastAsia="Times New Roman" w:hAnsi="Times New Roman" w:cs="Times New Roman"/>
          <w:u w:val="single"/>
          <w:lang w:eastAsia="hr-HR"/>
        </w:rPr>
      </w:pPr>
    </w:p>
    <w:p w14:paraId="2615AF29" w14:textId="58887D61" w:rsidR="00FB0DCF" w:rsidRPr="007668EF" w:rsidRDefault="00FB0DCF" w:rsidP="009A1A6B">
      <w:pPr>
        <w:keepNext/>
        <w:spacing w:after="0" w:line="240" w:lineRule="auto"/>
        <w:jc w:val="both"/>
        <w:outlineLvl w:val="1"/>
        <w:rPr>
          <w:rFonts w:ascii="Times New Roman" w:eastAsia="Times New Roman" w:hAnsi="Times New Roman" w:cs="Times New Roman"/>
          <w:lang w:eastAsia="hr-HR"/>
        </w:rPr>
      </w:pPr>
      <w:r w:rsidRPr="007668EF">
        <w:rPr>
          <w:rFonts w:ascii="Times New Roman" w:eastAsia="Times New Roman" w:hAnsi="Times New Roman" w:cs="Times New Roman"/>
          <w:lang w:eastAsia="hr-HR"/>
        </w:rPr>
        <w:t xml:space="preserve">Za </w:t>
      </w:r>
      <w:r w:rsidR="00403A10" w:rsidRPr="007668EF">
        <w:rPr>
          <w:rFonts w:ascii="Times New Roman" w:eastAsia="Times New Roman" w:hAnsi="Times New Roman" w:cs="Times New Roman"/>
          <w:lang w:eastAsia="hr-HR"/>
        </w:rPr>
        <w:t>potrebe dokazivanja uvjeta tehničke i stručne sposobnosti</w:t>
      </w:r>
      <w:r w:rsidR="007668EF" w:rsidRPr="007668EF">
        <w:rPr>
          <w:rFonts w:ascii="Times New Roman" w:eastAsia="Times New Roman" w:hAnsi="Times New Roman" w:cs="Times New Roman"/>
          <w:lang w:eastAsia="hr-HR"/>
        </w:rPr>
        <w:t xml:space="preserve">, gospodarski subjekt dužan je u ponudi dostaviti: </w:t>
      </w:r>
    </w:p>
    <w:p w14:paraId="109E7176" w14:textId="7F065C3E" w:rsidR="009C3F13" w:rsidRPr="009C3F13" w:rsidRDefault="009C3F13" w:rsidP="00DC0839">
      <w:pPr>
        <w:numPr>
          <w:ilvl w:val="0"/>
          <w:numId w:val="26"/>
        </w:numPr>
        <w:spacing w:after="0" w:line="240" w:lineRule="auto"/>
        <w:ind w:left="284" w:hanging="207"/>
        <w:jc w:val="both"/>
        <w:rPr>
          <w:rFonts w:ascii="Times New Roman" w:eastAsia="Times New Roman" w:hAnsi="Times New Roman" w:cs="Times New Roman"/>
          <w:u w:val="single"/>
          <w:lang w:eastAsia="hr-HR"/>
        </w:rPr>
      </w:pPr>
      <w:r w:rsidRPr="009C3F13">
        <w:rPr>
          <w:rFonts w:ascii="Times New Roman" w:eastAsia="Times New Roman" w:hAnsi="Times New Roman" w:cs="Times New Roman"/>
          <w:b/>
          <w:u w:val="single"/>
          <w:lang w:eastAsia="hr-HR"/>
        </w:rPr>
        <w:t>Popis ugovora o uslugama</w:t>
      </w:r>
      <w:r w:rsidRPr="009C3F13">
        <w:rPr>
          <w:rFonts w:ascii="Times New Roman" w:eastAsia="Times New Roman" w:hAnsi="Times New Roman" w:cs="Times New Roman"/>
          <w:lang w:eastAsia="hr-HR"/>
        </w:rPr>
        <w:t xml:space="preserve"> izvršenih u godini u kojoj je započeo postupak javne nabave i</w:t>
      </w:r>
      <w:r w:rsidR="006F282E" w:rsidRPr="001D4C05">
        <w:rPr>
          <w:rFonts w:ascii="Times New Roman" w:eastAsia="Times New Roman" w:hAnsi="Times New Roman" w:cs="Times New Roman"/>
          <w:lang w:eastAsia="hr-HR"/>
        </w:rPr>
        <w:t xml:space="preserve"> </w:t>
      </w:r>
      <w:r w:rsidRPr="009C3F13">
        <w:rPr>
          <w:rFonts w:ascii="Times New Roman" w:eastAsia="Times New Roman" w:hAnsi="Times New Roman" w:cs="Times New Roman"/>
          <w:lang w:eastAsia="hr-HR"/>
        </w:rPr>
        <w:t xml:space="preserve">tijekom tri godine koje prethode toj godini. Popis ugovora o uslugama mora sadržavati </w:t>
      </w:r>
      <w:r w:rsidRPr="009C3F13">
        <w:rPr>
          <w:rFonts w:ascii="Times New Roman" w:eastAsia="Times New Roman" w:hAnsi="Times New Roman" w:cs="Times New Roman"/>
          <w:u w:val="single"/>
          <w:lang w:eastAsia="hr-HR"/>
        </w:rPr>
        <w:t>vrijednost izvršenih usluga, datum i naziv druge ugovorne strane.</w:t>
      </w:r>
    </w:p>
    <w:p w14:paraId="652E93B4" w14:textId="7C2B871F" w:rsidR="00986649" w:rsidRDefault="00986649" w:rsidP="0051051F">
      <w:pPr>
        <w:spacing w:after="0" w:line="240" w:lineRule="auto"/>
        <w:ind w:right="-108"/>
        <w:jc w:val="both"/>
        <w:rPr>
          <w:rFonts w:ascii="Times New Roman" w:eastAsia="Calibri" w:hAnsi="Times New Roman" w:cs="Times New Roman"/>
          <w:b/>
          <w:bCs/>
        </w:rPr>
      </w:pPr>
    </w:p>
    <w:p w14:paraId="3AF349AB" w14:textId="5EDE828D" w:rsidR="00921735" w:rsidRDefault="00921735" w:rsidP="0051051F">
      <w:pPr>
        <w:spacing w:after="0" w:line="240" w:lineRule="auto"/>
        <w:ind w:right="-108"/>
        <w:jc w:val="both"/>
        <w:rPr>
          <w:rFonts w:ascii="Times New Roman" w:eastAsia="Calibri" w:hAnsi="Times New Roman" w:cs="Times New Roman"/>
          <w:b/>
          <w:bCs/>
        </w:rPr>
      </w:pPr>
      <w:r w:rsidRPr="00921735">
        <w:rPr>
          <w:rFonts w:ascii="Times New Roman" w:eastAsia="Calibri" w:hAnsi="Times New Roman" w:cs="Times New Roman"/>
          <w:b/>
          <w:bCs/>
        </w:rPr>
        <w:t xml:space="preserve">Svi dokazi i dokumenti koji se prilažu u </w:t>
      </w:r>
      <w:proofErr w:type="spellStart"/>
      <w:r w:rsidRPr="00921735">
        <w:rPr>
          <w:rFonts w:ascii="Times New Roman" w:eastAsia="Calibri" w:hAnsi="Times New Roman" w:cs="Times New Roman"/>
          <w:b/>
          <w:bCs/>
        </w:rPr>
        <w:t>toč</w:t>
      </w:r>
      <w:proofErr w:type="spellEnd"/>
      <w:r w:rsidRPr="00921735">
        <w:rPr>
          <w:rFonts w:ascii="Times New Roman" w:eastAsia="Calibri" w:hAnsi="Times New Roman" w:cs="Times New Roman"/>
          <w:b/>
          <w:bCs/>
        </w:rPr>
        <w:t>. 2.</w:t>
      </w:r>
      <w:r w:rsidR="005B7D51">
        <w:rPr>
          <w:rFonts w:ascii="Times New Roman" w:eastAsia="Calibri" w:hAnsi="Times New Roman" w:cs="Times New Roman"/>
          <w:b/>
          <w:bCs/>
        </w:rPr>
        <w:t>8</w:t>
      </w:r>
      <w:r w:rsidR="004908DB">
        <w:rPr>
          <w:rFonts w:ascii="Times New Roman" w:eastAsia="Calibri" w:hAnsi="Times New Roman" w:cs="Times New Roman"/>
          <w:b/>
          <w:bCs/>
        </w:rPr>
        <w:t xml:space="preserve">; </w:t>
      </w:r>
      <w:r w:rsidR="005B7D51">
        <w:rPr>
          <w:rFonts w:ascii="Times New Roman" w:eastAsia="Calibri" w:hAnsi="Times New Roman" w:cs="Times New Roman"/>
          <w:b/>
          <w:bCs/>
        </w:rPr>
        <w:t>2.9</w:t>
      </w:r>
      <w:r w:rsidRPr="00921735">
        <w:rPr>
          <w:rFonts w:ascii="Times New Roman" w:eastAsia="Calibri" w:hAnsi="Times New Roman" w:cs="Times New Roman"/>
          <w:b/>
          <w:bCs/>
        </w:rPr>
        <w:t>.</w:t>
      </w:r>
      <w:r w:rsidR="00161DEB">
        <w:rPr>
          <w:rFonts w:ascii="Times New Roman" w:eastAsia="Calibri" w:hAnsi="Times New Roman" w:cs="Times New Roman"/>
          <w:b/>
          <w:bCs/>
        </w:rPr>
        <w:t xml:space="preserve"> i 2</w:t>
      </w:r>
      <w:r w:rsidR="000F1621">
        <w:rPr>
          <w:rFonts w:ascii="Times New Roman" w:eastAsia="Calibri" w:hAnsi="Times New Roman" w:cs="Times New Roman"/>
          <w:b/>
          <w:bCs/>
        </w:rPr>
        <w:t>.10.</w:t>
      </w:r>
      <w:r w:rsidRPr="00921735">
        <w:rPr>
          <w:rFonts w:ascii="Times New Roman" w:eastAsia="Calibri" w:hAnsi="Times New Roman" w:cs="Times New Roman"/>
          <w:b/>
          <w:bCs/>
        </w:rPr>
        <w:t xml:space="preserve"> ovog Poziva na dostavu ponuda mogu se dostaviti u neovjerenoj preslici. Neovjerenom preslikom smatra se i neovjereni ispis elektroničke isprave.</w:t>
      </w:r>
    </w:p>
    <w:p w14:paraId="225DE75C" w14:textId="77777777" w:rsidR="00921735" w:rsidRDefault="00921735" w:rsidP="0051051F">
      <w:pPr>
        <w:spacing w:after="0" w:line="240" w:lineRule="auto"/>
        <w:ind w:right="-108"/>
        <w:jc w:val="both"/>
        <w:rPr>
          <w:rFonts w:ascii="Times New Roman" w:eastAsia="Calibri" w:hAnsi="Times New Roman" w:cs="Times New Roman"/>
          <w:b/>
          <w:bCs/>
        </w:rPr>
      </w:pPr>
    </w:p>
    <w:p w14:paraId="07817DC8" w14:textId="13E6FE52" w:rsidR="00532C83" w:rsidRPr="0051051F" w:rsidRDefault="00532C83" w:rsidP="00532C83">
      <w:pPr>
        <w:spacing w:after="0" w:line="240" w:lineRule="auto"/>
        <w:ind w:right="-108"/>
        <w:jc w:val="both"/>
        <w:rPr>
          <w:rFonts w:ascii="Times New Roman" w:eastAsia="Calibri" w:hAnsi="Times New Roman" w:cs="Times New Roman"/>
          <w:bCs/>
          <w:i/>
        </w:rPr>
      </w:pPr>
      <w:r w:rsidRPr="0051051F">
        <w:rPr>
          <w:rFonts w:ascii="Times New Roman" w:eastAsia="Calibri" w:hAnsi="Times New Roman" w:cs="Times New Roman"/>
          <w:b/>
          <w:bCs/>
        </w:rPr>
        <w:t>2.1</w:t>
      </w:r>
      <w:r w:rsidR="00083C56">
        <w:rPr>
          <w:rFonts w:ascii="Times New Roman" w:eastAsia="Calibri" w:hAnsi="Times New Roman" w:cs="Times New Roman"/>
          <w:b/>
          <w:bCs/>
        </w:rPr>
        <w:t>1</w:t>
      </w:r>
      <w:r w:rsidRPr="0051051F">
        <w:rPr>
          <w:rFonts w:ascii="Times New Roman" w:eastAsia="Calibri" w:hAnsi="Times New Roman" w:cs="Times New Roman"/>
          <w:b/>
          <w:bCs/>
        </w:rPr>
        <w:t xml:space="preserve">.   Jamstvo za uredno ispunjenje ugovora </w:t>
      </w:r>
    </w:p>
    <w:p w14:paraId="0DC30E77" w14:textId="77777777" w:rsidR="00532C83" w:rsidRPr="0051051F" w:rsidRDefault="00532C83" w:rsidP="00532C83">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Odabrani ponuditelj se obvezuje prilikom sklapanja Ugovora, kao jamstvo za uredno ispunjenje ugovornih obveza, dostaviti Naručitelju zadužnicu  potvrđenu od strane javnog bilježnika na iznos od 10% ugovorene vrijednosti bez PDV-a. Jamstvo za uredno ispunjenje ugovora je jamstvo koje služi Naručitelju kao osiguranje za slučaj povrede određenih ugovornih obveza. Naručitelj će jamstvo, ukoliko bude neiskorišteno, vratiti Izvođaču nakon uspješnog ispunjenja svih ugovornih obveza.</w:t>
      </w:r>
    </w:p>
    <w:p w14:paraId="0F0EB689" w14:textId="77777777" w:rsidR="00532C83" w:rsidRPr="0051051F" w:rsidRDefault="00532C83" w:rsidP="0051051F">
      <w:pPr>
        <w:spacing w:after="0" w:line="240" w:lineRule="auto"/>
        <w:ind w:right="-108"/>
        <w:jc w:val="both"/>
        <w:rPr>
          <w:rFonts w:ascii="Times New Roman" w:eastAsia="Calibri" w:hAnsi="Times New Roman" w:cs="Times New Roman"/>
          <w:b/>
          <w:bCs/>
        </w:rPr>
      </w:pPr>
    </w:p>
    <w:p w14:paraId="427D6E4D" w14:textId="5895EB98" w:rsidR="0051051F" w:rsidRPr="0051051F" w:rsidRDefault="0051051F" w:rsidP="0051051F">
      <w:pPr>
        <w:spacing w:after="0" w:line="240" w:lineRule="auto"/>
        <w:ind w:right="-108"/>
        <w:jc w:val="both"/>
        <w:rPr>
          <w:rFonts w:ascii="Times New Roman" w:eastAsia="Calibri" w:hAnsi="Times New Roman" w:cs="Times New Roman"/>
          <w:b/>
          <w:bCs/>
        </w:rPr>
      </w:pPr>
      <w:r w:rsidRPr="0051051F">
        <w:rPr>
          <w:rFonts w:ascii="Times New Roman" w:eastAsia="Calibri" w:hAnsi="Times New Roman" w:cs="Times New Roman"/>
          <w:b/>
          <w:bCs/>
        </w:rPr>
        <w:t>2.1</w:t>
      </w:r>
      <w:r w:rsidR="00083C56">
        <w:rPr>
          <w:rFonts w:ascii="Times New Roman" w:eastAsia="Calibri" w:hAnsi="Times New Roman" w:cs="Times New Roman"/>
          <w:b/>
          <w:bCs/>
        </w:rPr>
        <w:t>2</w:t>
      </w:r>
      <w:r w:rsidRPr="0051051F">
        <w:rPr>
          <w:rFonts w:ascii="Times New Roman" w:eastAsia="Calibri" w:hAnsi="Times New Roman" w:cs="Times New Roman"/>
          <w:b/>
          <w:bCs/>
        </w:rPr>
        <w:t>.</w:t>
      </w:r>
      <w:r w:rsidRPr="0051051F">
        <w:rPr>
          <w:rFonts w:ascii="Times New Roman" w:eastAsia="Calibri" w:hAnsi="Times New Roman" w:cs="Times New Roman"/>
          <w:bCs/>
        </w:rPr>
        <w:t xml:space="preserve">    </w:t>
      </w:r>
      <w:r w:rsidRPr="0051051F">
        <w:rPr>
          <w:rFonts w:ascii="Times New Roman" w:eastAsia="Calibri" w:hAnsi="Times New Roman" w:cs="Times New Roman"/>
          <w:b/>
          <w:bCs/>
        </w:rPr>
        <w:t>Popis gospodarskih subjekata s kojima je Naručitelj u sukobu interesa:</w:t>
      </w:r>
    </w:p>
    <w:p w14:paraId="60FD5337" w14:textId="77777777" w:rsid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 xml:space="preserve">Temeljem čl. 75. do 83. Zakona o javnoj nabavi („Narodne novine“, broj: 120/16) ne postoje gospodarski subjekti s kojima Grad Karlovac ne smije sklapati ugovore o javnoj nabavi (u svojstvu ponuditelja, člana zajednice gospodarskog subjekta ili </w:t>
      </w:r>
      <w:proofErr w:type="spellStart"/>
      <w:r w:rsidRPr="0051051F">
        <w:rPr>
          <w:rFonts w:ascii="Times New Roman" w:eastAsia="Calibri" w:hAnsi="Times New Roman" w:cs="Times New Roman"/>
          <w:bCs/>
        </w:rPr>
        <w:t>podugovaratelja</w:t>
      </w:r>
      <w:proofErr w:type="spellEnd"/>
      <w:r w:rsidRPr="0051051F">
        <w:rPr>
          <w:rFonts w:ascii="Times New Roman" w:eastAsia="Calibri" w:hAnsi="Times New Roman" w:cs="Times New Roman"/>
          <w:bCs/>
        </w:rPr>
        <w:t>).</w:t>
      </w:r>
    </w:p>
    <w:p w14:paraId="716E5D9D" w14:textId="7E07CBFA" w:rsidR="0051051F" w:rsidRDefault="0051051F" w:rsidP="0051051F">
      <w:pPr>
        <w:spacing w:after="0" w:line="240" w:lineRule="auto"/>
        <w:ind w:right="-108"/>
        <w:jc w:val="both"/>
        <w:rPr>
          <w:rFonts w:ascii="Times New Roman" w:eastAsia="Calibri" w:hAnsi="Times New Roman" w:cs="Times New Roman"/>
          <w:bCs/>
        </w:rPr>
      </w:pPr>
    </w:p>
    <w:p w14:paraId="0C2942EA" w14:textId="25F8BFAF" w:rsidR="004C73DF" w:rsidRDefault="004C73DF" w:rsidP="0051051F">
      <w:pPr>
        <w:spacing w:after="0" w:line="240" w:lineRule="auto"/>
        <w:ind w:right="-108"/>
        <w:jc w:val="both"/>
        <w:rPr>
          <w:rFonts w:ascii="Times New Roman" w:eastAsia="Calibri" w:hAnsi="Times New Roman" w:cs="Times New Roman"/>
          <w:bCs/>
        </w:rPr>
      </w:pPr>
    </w:p>
    <w:p w14:paraId="52DE6AA6" w14:textId="77777777" w:rsidR="004C73DF" w:rsidRPr="0051051F" w:rsidRDefault="004C73DF" w:rsidP="0051051F">
      <w:pPr>
        <w:spacing w:after="0" w:line="240" w:lineRule="auto"/>
        <w:ind w:right="-108"/>
        <w:jc w:val="both"/>
        <w:rPr>
          <w:rFonts w:ascii="Times New Roman" w:eastAsia="Calibri" w:hAnsi="Times New Roman" w:cs="Times New Roman"/>
          <w:bCs/>
        </w:rPr>
      </w:pPr>
    </w:p>
    <w:p w14:paraId="320A3ACF" w14:textId="77777777" w:rsidR="0051051F" w:rsidRDefault="0051051F" w:rsidP="0051051F">
      <w:pPr>
        <w:numPr>
          <w:ilvl w:val="0"/>
          <w:numId w:val="9"/>
        </w:numPr>
        <w:spacing w:line="240" w:lineRule="auto"/>
        <w:ind w:right="-108"/>
        <w:contextualSpacing/>
        <w:rPr>
          <w:rFonts w:ascii="Times New Roman" w:eastAsia="Calibri" w:hAnsi="Times New Roman" w:cs="Times New Roman"/>
          <w:b/>
          <w:bCs/>
        </w:rPr>
      </w:pPr>
      <w:r w:rsidRPr="0051051F">
        <w:rPr>
          <w:rFonts w:ascii="Times New Roman" w:eastAsia="Calibri" w:hAnsi="Times New Roman" w:cs="Times New Roman"/>
          <w:b/>
          <w:bCs/>
        </w:rPr>
        <w:lastRenderedPageBreak/>
        <w:t>ODREDBE O PONUDI</w:t>
      </w:r>
    </w:p>
    <w:p w14:paraId="4D7EEAE5" w14:textId="77777777" w:rsidR="0051051F" w:rsidRPr="0051051F" w:rsidRDefault="0051051F" w:rsidP="0051051F">
      <w:pPr>
        <w:spacing w:line="240" w:lineRule="auto"/>
        <w:ind w:left="1080" w:right="-108"/>
        <w:contextualSpacing/>
        <w:rPr>
          <w:rFonts w:ascii="Times New Roman" w:eastAsia="Calibri" w:hAnsi="Times New Roman" w:cs="Times New Roman"/>
          <w:b/>
          <w:bCs/>
        </w:rPr>
      </w:pPr>
    </w:p>
    <w:p w14:paraId="190628E9" w14:textId="77777777" w:rsidR="0051051F" w:rsidRPr="0051051F" w:rsidRDefault="0051051F" w:rsidP="0051051F">
      <w:pPr>
        <w:spacing w:line="240" w:lineRule="auto"/>
        <w:ind w:left="709" w:right="-108" w:hanging="709"/>
        <w:rPr>
          <w:rFonts w:ascii="Times New Roman" w:eastAsia="Calibri" w:hAnsi="Times New Roman" w:cs="Times New Roman"/>
          <w:b/>
          <w:bCs/>
        </w:rPr>
      </w:pPr>
      <w:r w:rsidRPr="0051051F">
        <w:rPr>
          <w:rFonts w:ascii="Times New Roman" w:eastAsia="Calibri" w:hAnsi="Times New Roman" w:cs="Times New Roman"/>
          <w:b/>
        </w:rPr>
        <w:t>3.1.</w:t>
      </w:r>
      <w:r w:rsidRPr="0051051F">
        <w:rPr>
          <w:rFonts w:ascii="Times New Roman" w:eastAsia="Calibri" w:hAnsi="Times New Roman" w:cs="Times New Roman"/>
          <w:b/>
        </w:rPr>
        <w:tab/>
      </w:r>
      <w:r w:rsidRPr="0051051F">
        <w:rPr>
          <w:rFonts w:ascii="Times New Roman" w:eastAsia="Calibri" w:hAnsi="Times New Roman" w:cs="Times New Roman"/>
          <w:b/>
          <w:bCs/>
        </w:rPr>
        <w:t xml:space="preserve">Sadržaj ponude - sastavni dijelovi ponude </w:t>
      </w:r>
    </w:p>
    <w:p w14:paraId="1C5C44B2" w14:textId="77777777" w:rsidR="0051051F" w:rsidRPr="0051051F" w:rsidRDefault="0051051F" w:rsidP="0051051F">
      <w:pPr>
        <w:numPr>
          <w:ilvl w:val="0"/>
          <w:numId w:val="10"/>
        </w:numPr>
        <w:spacing w:after="0" w:line="240" w:lineRule="auto"/>
        <w:ind w:left="357" w:hanging="357"/>
        <w:rPr>
          <w:rFonts w:ascii="Times New Roman" w:eastAsia="Calibri" w:hAnsi="Times New Roman" w:cs="Times New Roman"/>
        </w:rPr>
      </w:pPr>
      <w:r w:rsidRPr="0051051F">
        <w:rPr>
          <w:rFonts w:ascii="Times New Roman" w:eastAsia="Calibri" w:hAnsi="Times New Roman" w:cs="Times New Roman"/>
        </w:rPr>
        <w:t>popis svih sastavnih dijelova i/ili priloga ponude (sadržaj ponude). Ako je ponuda izrađena od više dijelova ponuditelj je obvezan u sadržaju ponude navesti od koliko se dijelova ponuda sastoji.</w:t>
      </w:r>
    </w:p>
    <w:p w14:paraId="1AC4102C" w14:textId="77777777" w:rsidR="0051051F" w:rsidRPr="0051051F" w:rsidRDefault="0051051F" w:rsidP="0051051F">
      <w:pPr>
        <w:numPr>
          <w:ilvl w:val="0"/>
          <w:numId w:val="10"/>
        </w:numPr>
        <w:spacing w:after="0" w:line="240" w:lineRule="auto"/>
        <w:ind w:left="357" w:hanging="357"/>
        <w:rPr>
          <w:rFonts w:ascii="Times New Roman" w:eastAsia="Calibri" w:hAnsi="Times New Roman" w:cs="Times New Roman"/>
        </w:rPr>
      </w:pPr>
      <w:r w:rsidRPr="0051051F">
        <w:rPr>
          <w:rFonts w:ascii="Times New Roman" w:eastAsia="Calibri" w:hAnsi="Times New Roman" w:cs="Times New Roman"/>
        </w:rPr>
        <w:t>u cijelosti popunjen ponudbeni list</w:t>
      </w:r>
    </w:p>
    <w:p w14:paraId="6EAD219A" w14:textId="77777777" w:rsidR="0051051F" w:rsidRPr="0051051F" w:rsidRDefault="0051051F" w:rsidP="0051051F">
      <w:pPr>
        <w:numPr>
          <w:ilvl w:val="0"/>
          <w:numId w:val="10"/>
        </w:numPr>
        <w:spacing w:after="0" w:line="240" w:lineRule="auto"/>
        <w:ind w:left="357" w:hanging="357"/>
        <w:rPr>
          <w:rFonts w:ascii="Times New Roman" w:eastAsia="Calibri" w:hAnsi="Times New Roman" w:cs="Times New Roman"/>
        </w:rPr>
      </w:pPr>
      <w:r w:rsidRPr="0051051F">
        <w:rPr>
          <w:rFonts w:ascii="Times New Roman" w:eastAsia="Calibri" w:hAnsi="Times New Roman" w:cs="Times New Roman"/>
        </w:rPr>
        <w:t>dokaz za potrebe dokazivanja osnova  isključenja sukladno traženom u Pozivu za dostavu ponuda</w:t>
      </w:r>
    </w:p>
    <w:p w14:paraId="02EF04F0" w14:textId="39AE467C" w:rsidR="0051051F" w:rsidRDefault="0051051F" w:rsidP="0051051F">
      <w:pPr>
        <w:numPr>
          <w:ilvl w:val="0"/>
          <w:numId w:val="10"/>
        </w:numPr>
        <w:spacing w:after="0" w:line="240" w:lineRule="auto"/>
        <w:ind w:left="357" w:hanging="357"/>
        <w:rPr>
          <w:rFonts w:ascii="Times New Roman" w:eastAsia="Calibri" w:hAnsi="Times New Roman" w:cs="Times New Roman"/>
        </w:rPr>
      </w:pPr>
      <w:r w:rsidRPr="0051051F">
        <w:rPr>
          <w:rFonts w:ascii="Times New Roman" w:eastAsia="Calibri" w:hAnsi="Times New Roman" w:cs="Times New Roman"/>
        </w:rPr>
        <w:t>dokazi o sposobnosti za obavljanje profesionalne djelatnosti sukladno traženom u Pozivu za dostavu ponuda</w:t>
      </w:r>
    </w:p>
    <w:p w14:paraId="6DD2D744" w14:textId="1698D2BB" w:rsidR="004C73DF" w:rsidRPr="0051051F" w:rsidRDefault="00F84420" w:rsidP="0051051F">
      <w:pPr>
        <w:numPr>
          <w:ilvl w:val="0"/>
          <w:numId w:val="10"/>
        </w:numPr>
        <w:spacing w:after="0" w:line="240" w:lineRule="auto"/>
        <w:ind w:left="357" w:hanging="357"/>
        <w:rPr>
          <w:rFonts w:ascii="Times New Roman" w:eastAsia="Calibri" w:hAnsi="Times New Roman" w:cs="Times New Roman"/>
        </w:rPr>
      </w:pPr>
      <w:r>
        <w:rPr>
          <w:rFonts w:ascii="Times New Roman" w:eastAsia="Calibri" w:hAnsi="Times New Roman" w:cs="Times New Roman"/>
        </w:rPr>
        <w:t xml:space="preserve">dokaz </w:t>
      </w:r>
      <w:r w:rsidR="00B653DB">
        <w:rPr>
          <w:rFonts w:ascii="Times New Roman" w:eastAsia="Calibri" w:hAnsi="Times New Roman" w:cs="Times New Roman"/>
        </w:rPr>
        <w:t xml:space="preserve">o ispunjavanju uvjeta tehničke i </w:t>
      </w:r>
      <w:r w:rsidR="00933280">
        <w:rPr>
          <w:rFonts w:ascii="Times New Roman" w:eastAsia="Calibri" w:hAnsi="Times New Roman" w:cs="Times New Roman"/>
        </w:rPr>
        <w:t>stručne sposobnosti</w:t>
      </w:r>
    </w:p>
    <w:p w14:paraId="269D258F" w14:textId="77777777" w:rsidR="0051051F" w:rsidRPr="0051051F" w:rsidRDefault="0051051F" w:rsidP="0051051F">
      <w:pPr>
        <w:numPr>
          <w:ilvl w:val="0"/>
          <w:numId w:val="10"/>
        </w:numPr>
        <w:spacing w:after="0" w:line="240" w:lineRule="auto"/>
        <w:ind w:left="357" w:hanging="357"/>
        <w:rPr>
          <w:rFonts w:ascii="Times New Roman" w:eastAsia="Calibri" w:hAnsi="Times New Roman" w:cs="Times New Roman"/>
        </w:rPr>
      </w:pPr>
      <w:r w:rsidRPr="0051051F">
        <w:rPr>
          <w:rFonts w:ascii="Times New Roman" w:eastAsia="Calibri" w:hAnsi="Times New Roman" w:cs="Times New Roman"/>
        </w:rPr>
        <w:t>troškovnik popunjen sukladno traženom u Pozivu za dostavu ponuda</w:t>
      </w:r>
    </w:p>
    <w:p w14:paraId="75B6A588" w14:textId="77777777" w:rsidR="0051051F" w:rsidRPr="0051051F" w:rsidRDefault="0051051F" w:rsidP="0051051F">
      <w:pPr>
        <w:spacing w:after="0" w:line="240" w:lineRule="auto"/>
        <w:ind w:left="357"/>
        <w:rPr>
          <w:rFonts w:ascii="Times New Roman" w:eastAsia="Calibri" w:hAnsi="Times New Roman" w:cs="Times New Roman"/>
        </w:rPr>
      </w:pPr>
    </w:p>
    <w:p w14:paraId="7AF9474B" w14:textId="77777777" w:rsidR="0051051F" w:rsidRDefault="0051051F" w:rsidP="0051051F">
      <w:pPr>
        <w:numPr>
          <w:ilvl w:val="1"/>
          <w:numId w:val="12"/>
        </w:numPr>
        <w:spacing w:line="240" w:lineRule="auto"/>
        <w:ind w:left="284" w:right="-108"/>
        <w:contextualSpacing/>
        <w:rPr>
          <w:rFonts w:ascii="Times New Roman" w:eastAsia="Calibri" w:hAnsi="Times New Roman" w:cs="Times New Roman"/>
          <w:b/>
          <w:bCs/>
        </w:rPr>
      </w:pPr>
      <w:r w:rsidRPr="0051051F">
        <w:rPr>
          <w:rFonts w:ascii="Times New Roman" w:eastAsia="Calibri" w:hAnsi="Times New Roman" w:cs="Times New Roman"/>
          <w:b/>
          <w:bCs/>
        </w:rPr>
        <w:t xml:space="preserve">    Način izrade ponude </w:t>
      </w:r>
    </w:p>
    <w:p w14:paraId="4830EFDF" w14:textId="77777777" w:rsidR="002E775A" w:rsidRPr="0051051F" w:rsidRDefault="002E775A" w:rsidP="002E775A">
      <w:pPr>
        <w:spacing w:line="240" w:lineRule="auto"/>
        <w:ind w:left="284" w:right="-108"/>
        <w:contextualSpacing/>
        <w:rPr>
          <w:rFonts w:ascii="Times New Roman" w:eastAsia="Calibri" w:hAnsi="Times New Roman" w:cs="Times New Roman"/>
          <w:b/>
          <w:bCs/>
        </w:rPr>
      </w:pPr>
    </w:p>
    <w:p w14:paraId="186F1FF2" w14:textId="77777777" w:rsidR="0051051F" w:rsidRPr="0051051F" w:rsidRDefault="0051051F" w:rsidP="00DF36D6">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 xml:space="preserve">Ponuda se izrađuje na način da čini cjelinu. Ako zbog opsega ili drugih objektivnih okolnosti ponuda ne može biti izrađena na način da čini cjelinu, onda se izrađuje u dva ili više dijelova. </w:t>
      </w:r>
    </w:p>
    <w:p w14:paraId="7A2949E6" w14:textId="77777777" w:rsidR="0051051F" w:rsidRPr="0051051F" w:rsidRDefault="0051051F" w:rsidP="00DF36D6">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 xml:space="preserve">Pri izradi ponude, ponuditelj ne smije mijenjati i nadopunjavati tekst Poziva za dostavu ponuda. </w:t>
      </w:r>
    </w:p>
    <w:p w14:paraId="1D04E53B" w14:textId="77777777" w:rsidR="0051051F" w:rsidRPr="0051051F" w:rsidRDefault="0051051F" w:rsidP="00DF36D6">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Ponuda se uvezuje na način da se onemogući naknadno vađenje ili umetanje listova (npr. uvezivanjem u cjelinu  s jamstvenikom na poleđini).</w:t>
      </w:r>
    </w:p>
    <w:p w14:paraId="5FDAD8D4" w14:textId="77777777" w:rsidR="0051051F" w:rsidRPr="0051051F" w:rsidRDefault="0051051F" w:rsidP="00DF36D6">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Ako je ponuda izrađena u dva ili više dijelova, svaki dio se uvezuje na način da se onemogući naknadno vađenje ili umetanje listova.</w:t>
      </w:r>
    </w:p>
    <w:p w14:paraId="69BD3965" w14:textId="77777777" w:rsidR="0051051F" w:rsidRPr="0051051F" w:rsidRDefault="0051051F" w:rsidP="00DF36D6">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Dijelove ponude kao što su uzorci, katalozi, mediji za pohranjivanje podataka i sl. koji ne mogu biti uvezani ponuditelj obilježava nazivom i navodi u sadržaju ponude kao dio ponude.</w:t>
      </w:r>
    </w:p>
    <w:p w14:paraId="1B4FC59D" w14:textId="77777777" w:rsidR="0051051F" w:rsidRPr="0051051F" w:rsidRDefault="0051051F" w:rsidP="00DF36D6">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Ako je ponuda izrađena od više dijelova ponuditelj mora u sadržaju ponude navesti od koliko se dijelova ponuda sastoji.</w:t>
      </w:r>
    </w:p>
    <w:p w14:paraId="5E5CDD6B" w14:textId="77777777" w:rsidR="0051051F" w:rsidRPr="0051051F" w:rsidRDefault="0051051F" w:rsidP="00DF36D6">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 xml:space="preserve">Stranice ponude se označavaju brojem na način da je vidljiv redni broj stranice i ukupan broj stranica ponude. </w:t>
      </w:r>
    </w:p>
    <w:p w14:paraId="2BA7335B" w14:textId="77777777" w:rsidR="0051051F" w:rsidRPr="0051051F" w:rsidRDefault="0051051F" w:rsidP="00DF36D6">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Ponude se predaju u izvorniku u pisanom obliku.</w:t>
      </w:r>
    </w:p>
    <w:p w14:paraId="4869E999" w14:textId="77777777" w:rsidR="0051051F" w:rsidRPr="0051051F" w:rsidRDefault="0051051F" w:rsidP="00DF36D6">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Ponude se pišu neizbrisivom tintom.</w:t>
      </w:r>
    </w:p>
    <w:p w14:paraId="22336D9F" w14:textId="77777777" w:rsidR="0051051F" w:rsidRPr="0051051F" w:rsidRDefault="0051051F" w:rsidP="00DF36D6">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Ispravci u ponudi moraju biti izrađeni na način da su vidljivi. Ispravci moraju uz navod datuma ispravka biti potvrđeni potpisom ponuditelja.</w:t>
      </w:r>
    </w:p>
    <w:p w14:paraId="2A013AD7" w14:textId="77777777" w:rsidR="0051051F" w:rsidRPr="0051051F" w:rsidRDefault="0051051F" w:rsidP="00DF36D6">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 xml:space="preserve">Ponuditelj može do isteka roka za dostavu ponuda dostaviti izmjenu i/ili dopunu ponude. Izmjena i/ili dopuna ponude dostavlja se na isti način kao i osnovna ponuda s obveznom naznakom da se radi o izmjeni i/ili dopuni ponude. </w:t>
      </w:r>
    </w:p>
    <w:p w14:paraId="0C3B07ED" w14:textId="77777777" w:rsidR="0051051F" w:rsidRDefault="0051051F" w:rsidP="00DF36D6">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 xml:space="preserve">Ponuditelj može do isteka roka za dostavu ponude </w:t>
      </w:r>
      <w:r w:rsidRPr="0051051F">
        <w:rPr>
          <w:rFonts w:ascii="Times New Roman" w:eastAsia="Calibri" w:hAnsi="Times New Roman" w:cs="Times New Roman"/>
          <w:b/>
        </w:rPr>
        <w:t>pisanom izjavom</w:t>
      </w:r>
      <w:r w:rsidRPr="0051051F">
        <w:rPr>
          <w:rFonts w:ascii="Times New Roman" w:eastAsia="Calibri" w:hAnsi="Times New Roman" w:cs="Times New Roman"/>
        </w:rPr>
        <w:t xml:space="preserve"> odustati od svoje dostavljene ponude. Pisana izjava se dostavlja na isti način kao i ponuda s obveznom naznakom da se radi o odustajanju od ponude. U tom slučaju, neotvorena ponuda se vraća ponuditelju.</w:t>
      </w:r>
    </w:p>
    <w:p w14:paraId="4FABBCF4" w14:textId="77777777" w:rsidR="000D0956" w:rsidRDefault="000D0956" w:rsidP="00DF36D6">
      <w:pPr>
        <w:spacing w:after="0" w:line="240" w:lineRule="auto"/>
        <w:ind w:right="-108"/>
        <w:jc w:val="both"/>
        <w:rPr>
          <w:rFonts w:ascii="Times New Roman" w:eastAsia="Calibri" w:hAnsi="Times New Roman" w:cs="Times New Roman"/>
        </w:rPr>
      </w:pPr>
    </w:p>
    <w:p w14:paraId="6E62D37D" w14:textId="77777777" w:rsidR="0051051F" w:rsidRPr="0051051F" w:rsidRDefault="0051051F" w:rsidP="002E775A">
      <w:pPr>
        <w:numPr>
          <w:ilvl w:val="1"/>
          <w:numId w:val="12"/>
        </w:numPr>
        <w:spacing w:after="0" w:line="240" w:lineRule="auto"/>
        <w:ind w:left="0" w:right="-108" w:firstLine="0"/>
        <w:contextualSpacing/>
        <w:rPr>
          <w:rFonts w:ascii="Times New Roman" w:eastAsia="Calibri" w:hAnsi="Times New Roman" w:cs="Times New Roman"/>
          <w:b/>
          <w:bCs/>
        </w:rPr>
      </w:pPr>
      <w:r w:rsidRPr="0051051F">
        <w:rPr>
          <w:rFonts w:ascii="Times New Roman" w:eastAsia="Calibri" w:hAnsi="Times New Roman" w:cs="Times New Roman"/>
          <w:b/>
          <w:bCs/>
        </w:rPr>
        <w:t xml:space="preserve">Način dostave ponude </w:t>
      </w:r>
    </w:p>
    <w:p w14:paraId="60586143" w14:textId="77777777" w:rsidR="0051051F" w:rsidRPr="0051051F" w:rsidRDefault="0051051F" w:rsidP="007529E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 xml:space="preserve">Ponuditelj dostavlja ponudu u papirnatom obliku u zatvorenoj omotnici na adresu Naručitelja: </w:t>
      </w:r>
    </w:p>
    <w:p w14:paraId="3998351C" w14:textId="33DBCE64" w:rsidR="0051051F" w:rsidRPr="0051051F" w:rsidRDefault="0051051F" w:rsidP="00827C0E">
      <w:pPr>
        <w:autoSpaceDE w:val="0"/>
        <w:autoSpaceDN w:val="0"/>
        <w:adjustRightInd w:val="0"/>
        <w:spacing w:after="0" w:line="240" w:lineRule="auto"/>
        <w:rPr>
          <w:rFonts w:ascii="Times New Roman" w:eastAsia="Calibri" w:hAnsi="Times New Roman" w:cs="Times New Roman"/>
          <w:b/>
        </w:rPr>
      </w:pPr>
      <w:r w:rsidRPr="0051051F">
        <w:rPr>
          <w:rFonts w:ascii="Times New Roman" w:eastAsia="Calibri" w:hAnsi="Times New Roman" w:cs="Times New Roman"/>
        </w:rPr>
        <w:t xml:space="preserve">GRAD KARLOVAC, SLUŽBA ZA JAVNU NABAVU,  PISARNICA, BANJAVČIĆEVA 9, 47000 Karlovac s naznakom  </w:t>
      </w:r>
      <w:r w:rsidRPr="0051051F">
        <w:rPr>
          <w:rFonts w:ascii="Times New Roman" w:eastAsia="Calibri" w:hAnsi="Times New Roman" w:cs="Times New Roman"/>
          <w:b/>
          <w:bCs/>
        </w:rPr>
        <w:t>˝NE OTVARAJ – PONUDA ZA NABAVU:</w:t>
      </w:r>
      <w:r w:rsidR="007A3F61">
        <w:rPr>
          <w:rFonts w:ascii="Times New Roman" w:eastAsia="Calibri" w:hAnsi="Times New Roman" w:cs="Times New Roman"/>
          <w:b/>
          <w:bCs/>
        </w:rPr>
        <w:t xml:space="preserve"> </w:t>
      </w:r>
      <w:r w:rsidR="00DC6B14" w:rsidRPr="00827C0E">
        <w:rPr>
          <w:rFonts w:ascii="Times New Roman" w:eastAsia="Calibri" w:hAnsi="Times New Roman" w:cs="Times New Roman"/>
          <w:b/>
          <w:bCs/>
        </w:rPr>
        <w:t>Usluga izrade „Strategije sporta Grada Karlovca 2021. - 2028.“</w:t>
      </w:r>
      <w:r w:rsidR="009508FA" w:rsidRPr="00827C0E">
        <w:rPr>
          <w:rFonts w:ascii="Times New Roman" w:eastAsia="Calibri" w:hAnsi="Times New Roman" w:cs="Times New Roman"/>
          <w:b/>
          <w:bCs/>
        </w:rPr>
        <w:t xml:space="preserve"> ev.br. 134/20</w:t>
      </w:r>
      <w:r w:rsidR="00827C0E">
        <w:rPr>
          <w:rFonts w:ascii="Times New Roman" w:eastAsia="Calibri" w:hAnsi="Times New Roman" w:cs="Times New Roman"/>
        </w:rPr>
        <w:t xml:space="preserve">; </w:t>
      </w:r>
      <w:r w:rsidRPr="0051051F">
        <w:rPr>
          <w:rFonts w:ascii="Times New Roman" w:eastAsia="Calibri" w:hAnsi="Times New Roman" w:cs="Times New Roman"/>
        </w:rPr>
        <w:t xml:space="preserve"> te nazivom i adresom ponuditelja.</w:t>
      </w:r>
    </w:p>
    <w:p w14:paraId="1F3A50FC" w14:textId="77777777" w:rsidR="0051051F" w:rsidRPr="0051051F" w:rsidRDefault="0051051F" w:rsidP="002E775A">
      <w:pPr>
        <w:spacing w:after="0" w:line="240" w:lineRule="auto"/>
        <w:jc w:val="both"/>
        <w:rPr>
          <w:rFonts w:ascii="Times New Roman" w:eastAsia="Calibri" w:hAnsi="Times New Roman" w:cs="Times New Roman"/>
          <w:b/>
        </w:rPr>
      </w:pPr>
    </w:p>
    <w:p w14:paraId="1B4196E9" w14:textId="77777777" w:rsidR="002E775A" w:rsidRPr="002E775A" w:rsidRDefault="0051051F" w:rsidP="002E775A">
      <w:pPr>
        <w:numPr>
          <w:ilvl w:val="1"/>
          <w:numId w:val="12"/>
        </w:numPr>
        <w:spacing w:after="0" w:line="240" w:lineRule="auto"/>
        <w:ind w:left="0" w:right="-108" w:firstLine="0"/>
        <w:rPr>
          <w:rFonts w:ascii="Times New Roman" w:eastAsia="Calibri" w:hAnsi="Times New Roman" w:cs="Times New Roman"/>
        </w:rPr>
      </w:pPr>
      <w:r w:rsidRPr="0051051F">
        <w:rPr>
          <w:rFonts w:ascii="Times New Roman" w:eastAsia="Calibri" w:hAnsi="Times New Roman" w:cs="Times New Roman"/>
          <w:b/>
          <w:bCs/>
        </w:rPr>
        <w:t>Jezik i pismo ponude:</w:t>
      </w:r>
    </w:p>
    <w:p w14:paraId="3E47276F" w14:textId="77777777" w:rsidR="0051051F" w:rsidRDefault="0051051F" w:rsidP="002E775A">
      <w:pPr>
        <w:spacing w:after="0" w:line="240" w:lineRule="auto"/>
        <w:ind w:right="-108"/>
        <w:rPr>
          <w:rFonts w:ascii="Times New Roman" w:eastAsia="Calibri" w:hAnsi="Times New Roman" w:cs="Times New Roman"/>
        </w:rPr>
      </w:pPr>
      <w:r w:rsidRPr="0051051F">
        <w:rPr>
          <w:rFonts w:ascii="Times New Roman" w:eastAsia="Calibri" w:hAnsi="Times New Roman" w:cs="Times New Roman"/>
        </w:rPr>
        <w:t>Ponuda se izrađuje na hrvatskom jeziku i latiničnom pismu.</w:t>
      </w:r>
    </w:p>
    <w:p w14:paraId="4AC0AF68" w14:textId="77777777" w:rsidR="002E775A" w:rsidRDefault="002E775A" w:rsidP="002E775A">
      <w:pPr>
        <w:spacing w:after="0" w:line="240" w:lineRule="auto"/>
        <w:ind w:right="-108"/>
        <w:rPr>
          <w:rFonts w:ascii="Times New Roman" w:eastAsia="Calibri" w:hAnsi="Times New Roman" w:cs="Times New Roman"/>
        </w:rPr>
      </w:pPr>
    </w:p>
    <w:p w14:paraId="5D15F9B4" w14:textId="77777777" w:rsidR="0051051F" w:rsidRPr="0051051F" w:rsidRDefault="0051051F" w:rsidP="002E775A">
      <w:pPr>
        <w:numPr>
          <w:ilvl w:val="1"/>
          <w:numId w:val="12"/>
        </w:numPr>
        <w:spacing w:after="0" w:line="240" w:lineRule="auto"/>
        <w:ind w:left="0" w:right="-108" w:firstLine="0"/>
        <w:contextualSpacing/>
        <w:rPr>
          <w:rFonts w:ascii="Times New Roman" w:eastAsia="Calibri" w:hAnsi="Times New Roman" w:cs="Times New Roman"/>
          <w:b/>
          <w:bCs/>
        </w:rPr>
      </w:pPr>
      <w:r w:rsidRPr="0051051F">
        <w:rPr>
          <w:rFonts w:ascii="Times New Roman" w:eastAsia="Calibri" w:hAnsi="Times New Roman" w:cs="Times New Roman"/>
          <w:b/>
          <w:bCs/>
        </w:rPr>
        <w:t xml:space="preserve">Rok za dostavu ponude </w:t>
      </w:r>
    </w:p>
    <w:p w14:paraId="2F194ED3" w14:textId="03D0F167" w:rsidR="0051051F" w:rsidRDefault="0051051F" w:rsidP="002E775A">
      <w:pPr>
        <w:spacing w:after="0" w:line="240" w:lineRule="auto"/>
        <w:ind w:right="-108"/>
        <w:rPr>
          <w:rFonts w:ascii="Times New Roman" w:eastAsia="Calibri" w:hAnsi="Times New Roman" w:cs="Times New Roman"/>
        </w:rPr>
      </w:pPr>
      <w:r w:rsidRPr="0051051F">
        <w:rPr>
          <w:rFonts w:ascii="Times New Roman" w:eastAsia="Calibri" w:hAnsi="Times New Roman" w:cs="Times New Roman"/>
        </w:rPr>
        <w:t xml:space="preserve">Rok za dostavu ponuda </w:t>
      </w:r>
      <w:r w:rsidRPr="009A60E9">
        <w:rPr>
          <w:rFonts w:ascii="Times New Roman" w:eastAsia="Calibri" w:hAnsi="Times New Roman" w:cs="Times New Roman"/>
        </w:rPr>
        <w:t xml:space="preserve">je </w:t>
      </w:r>
      <w:r w:rsidR="009D3E79">
        <w:rPr>
          <w:rFonts w:ascii="Times New Roman" w:eastAsia="Calibri" w:hAnsi="Times New Roman" w:cs="Times New Roman"/>
          <w:b/>
        </w:rPr>
        <w:t>19.03.2020.</w:t>
      </w:r>
      <w:r w:rsidR="00040C87">
        <w:rPr>
          <w:rFonts w:ascii="Times New Roman" w:eastAsia="Calibri" w:hAnsi="Times New Roman" w:cs="Times New Roman"/>
          <w:b/>
        </w:rPr>
        <w:t xml:space="preserve"> godine do 09,</w:t>
      </w:r>
      <w:r w:rsidR="00D0642A">
        <w:rPr>
          <w:rFonts w:ascii="Times New Roman" w:eastAsia="Calibri" w:hAnsi="Times New Roman" w:cs="Times New Roman"/>
          <w:b/>
        </w:rPr>
        <w:t>0</w:t>
      </w:r>
      <w:r w:rsidRPr="00532C83">
        <w:rPr>
          <w:rFonts w:ascii="Times New Roman" w:eastAsia="Calibri" w:hAnsi="Times New Roman" w:cs="Times New Roman"/>
          <w:b/>
        </w:rPr>
        <w:t>0 sati</w:t>
      </w:r>
      <w:r w:rsidRPr="00532C83">
        <w:rPr>
          <w:rFonts w:ascii="Times New Roman" w:eastAsia="Calibri" w:hAnsi="Times New Roman" w:cs="Times New Roman"/>
        </w:rPr>
        <w:t xml:space="preserve"> </w:t>
      </w:r>
      <w:r w:rsidRPr="009A60E9">
        <w:rPr>
          <w:rFonts w:ascii="Times New Roman" w:eastAsia="Calibri" w:hAnsi="Times New Roman" w:cs="Times New Roman"/>
        </w:rPr>
        <w:t>bez obzira</w:t>
      </w:r>
      <w:r w:rsidRPr="0051051F">
        <w:rPr>
          <w:rFonts w:ascii="Times New Roman" w:eastAsia="Calibri" w:hAnsi="Times New Roman" w:cs="Times New Roman"/>
        </w:rPr>
        <w:t xml:space="preserve"> na način dostave u pisarnicu naručitelja.  </w:t>
      </w:r>
    </w:p>
    <w:p w14:paraId="78F1C5B9" w14:textId="77777777" w:rsidR="002E775A" w:rsidRPr="0051051F" w:rsidRDefault="002E775A" w:rsidP="002E775A">
      <w:pPr>
        <w:spacing w:after="0" w:line="240" w:lineRule="auto"/>
        <w:ind w:right="-108"/>
        <w:rPr>
          <w:rFonts w:ascii="Times New Roman" w:eastAsia="Calibri" w:hAnsi="Times New Roman" w:cs="Times New Roman"/>
        </w:rPr>
      </w:pPr>
    </w:p>
    <w:p w14:paraId="6E3B3893" w14:textId="77777777" w:rsidR="0051051F" w:rsidRPr="0051051F" w:rsidRDefault="0051051F" w:rsidP="002E775A">
      <w:pPr>
        <w:numPr>
          <w:ilvl w:val="1"/>
          <w:numId w:val="12"/>
        </w:numPr>
        <w:spacing w:after="0" w:line="240" w:lineRule="auto"/>
        <w:ind w:left="0" w:right="-108" w:firstLine="0"/>
        <w:contextualSpacing/>
        <w:rPr>
          <w:rFonts w:ascii="Times New Roman" w:eastAsia="Calibri" w:hAnsi="Times New Roman" w:cs="Times New Roman"/>
          <w:b/>
          <w:bCs/>
        </w:rPr>
      </w:pPr>
      <w:r w:rsidRPr="0051051F">
        <w:rPr>
          <w:rFonts w:ascii="Times New Roman" w:eastAsia="Calibri" w:hAnsi="Times New Roman" w:cs="Times New Roman"/>
          <w:b/>
          <w:bCs/>
        </w:rPr>
        <w:t xml:space="preserve">Rok i mjesto otvaranja ponude: </w:t>
      </w:r>
    </w:p>
    <w:p w14:paraId="70F64EAB" w14:textId="37DA9262" w:rsidR="0051051F" w:rsidRPr="0051051F" w:rsidRDefault="0051051F" w:rsidP="002E775A">
      <w:pPr>
        <w:spacing w:after="0" w:line="240" w:lineRule="auto"/>
        <w:ind w:right="-108"/>
        <w:rPr>
          <w:rFonts w:ascii="Times New Roman" w:eastAsia="Calibri" w:hAnsi="Times New Roman" w:cs="Times New Roman"/>
          <w:bCs/>
        </w:rPr>
      </w:pPr>
      <w:r w:rsidRPr="0051051F">
        <w:rPr>
          <w:rFonts w:ascii="Times New Roman" w:eastAsia="Calibri" w:hAnsi="Times New Roman" w:cs="Times New Roman"/>
          <w:bCs/>
        </w:rPr>
        <w:t xml:space="preserve">Otvaranje ponuda je </w:t>
      </w:r>
      <w:r w:rsidRPr="009A60E9">
        <w:rPr>
          <w:rFonts w:ascii="Times New Roman" w:eastAsia="Calibri" w:hAnsi="Times New Roman" w:cs="Times New Roman"/>
          <w:bCs/>
        </w:rPr>
        <w:t xml:space="preserve">dana </w:t>
      </w:r>
      <w:r w:rsidR="000D29C1">
        <w:rPr>
          <w:rFonts w:ascii="Times New Roman" w:eastAsia="Calibri" w:hAnsi="Times New Roman" w:cs="Times New Roman"/>
          <w:b/>
          <w:bCs/>
        </w:rPr>
        <w:t xml:space="preserve"> </w:t>
      </w:r>
      <w:r w:rsidR="009D3E79">
        <w:rPr>
          <w:rFonts w:ascii="Times New Roman" w:eastAsia="Calibri" w:hAnsi="Times New Roman" w:cs="Times New Roman"/>
          <w:b/>
          <w:bCs/>
        </w:rPr>
        <w:t xml:space="preserve">19.03.2020. </w:t>
      </w:r>
      <w:r w:rsidR="00D0642A">
        <w:rPr>
          <w:rFonts w:ascii="Times New Roman" w:eastAsia="Calibri" w:hAnsi="Times New Roman" w:cs="Times New Roman"/>
          <w:b/>
          <w:bCs/>
        </w:rPr>
        <w:t xml:space="preserve"> godine u 09,0</w:t>
      </w:r>
      <w:r w:rsidRPr="00532C83">
        <w:rPr>
          <w:rFonts w:ascii="Times New Roman" w:eastAsia="Calibri" w:hAnsi="Times New Roman" w:cs="Times New Roman"/>
          <w:b/>
          <w:bCs/>
        </w:rPr>
        <w:t xml:space="preserve">0 sati </w:t>
      </w:r>
      <w:r w:rsidRPr="00532C83">
        <w:rPr>
          <w:rFonts w:ascii="Times New Roman" w:eastAsia="Calibri" w:hAnsi="Times New Roman" w:cs="Times New Roman"/>
          <w:bCs/>
        </w:rPr>
        <w:t xml:space="preserve"> </w:t>
      </w:r>
      <w:r w:rsidRPr="009A60E9">
        <w:rPr>
          <w:rFonts w:ascii="Times New Roman" w:eastAsia="Calibri" w:hAnsi="Times New Roman" w:cs="Times New Roman"/>
          <w:bCs/>
        </w:rPr>
        <w:t>u</w:t>
      </w:r>
      <w:r w:rsidRPr="0051051F">
        <w:rPr>
          <w:rFonts w:ascii="Times New Roman" w:eastAsia="Calibri" w:hAnsi="Times New Roman" w:cs="Times New Roman"/>
          <w:bCs/>
        </w:rPr>
        <w:t xml:space="preserve"> prostorijama Naručitelja. </w:t>
      </w:r>
    </w:p>
    <w:p w14:paraId="3434EC49" w14:textId="77777777" w:rsidR="0051051F" w:rsidRDefault="0051051F" w:rsidP="0051051F">
      <w:pPr>
        <w:spacing w:line="240" w:lineRule="auto"/>
        <w:ind w:right="-108"/>
        <w:rPr>
          <w:rFonts w:ascii="Times New Roman" w:eastAsia="Calibri" w:hAnsi="Times New Roman" w:cs="Times New Roman"/>
          <w:bCs/>
        </w:rPr>
      </w:pPr>
      <w:r w:rsidRPr="0051051F">
        <w:rPr>
          <w:rFonts w:ascii="Times New Roman" w:eastAsia="Calibri" w:hAnsi="Times New Roman" w:cs="Times New Roman"/>
          <w:bCs/>
        </w:rPr>
        <w:t xml:space="preserve">Otvaranje ponuda nije javno. </w:t>
      </w:r>
    </w:p>
    <w:p w14:paraId="6D59713A" w14:textId="77777777" w:rsidR="0051051F" w:rsidRPr="0051051F" w:rsidRDefault="0051051F" w:rsidP="0051051F">
      <w:pPr>
        <w:numPr>
          <w:ilvl w:val="1"/>
          <w:numId w:val="12"/>
        </w:numPr>
        <w:spacing w:line="240" w:lineRule="auto"/>
        <w:ind w:left="0" w:right="-108" w:firstLine="0"/>
        <w:rPr>
          <w:rFonts w:ascii="Times New Roman" w:eastAsia="Calibri" w:hAnsi="Times New Roman" w:cs="Times New Roman"/>
          <w:b/>
          <w:bCs/>
        </w:rPr>
      </w:pPr>
      <w:r w:rsidRPr="0051051F">
        <w:rPr>
          <w:rFonts w:ascii="Times New Roman" w:eastAsia="Calibri" w:hAnsi="Times New Roman" w:cs="Times New Roman"/>
          <w:b/>
          <w:bCs/>
        </w:rPr>
        <w:lastRenderedPageBreak/>
        <w:t>Služba i osoba zadužena za kontakt</w:t>
      </w:r>
    </w:p>
    <w:p w14:paraId="1B59AD91" w14:textId="10F3FE30" w:rsidR="000D0956" w:rsidRDefault="0051051F" w:rsidP="0051051F">
      <w:pPr>
        <w:tabs>
          <w:tab w:val="left" w:pos="0"/>
          <w:tab w:val="left" w:pos="360"/>
        </w:tabs>
        <w:spacing w:after="0" w:line="240" w:lineRule="auto"/>
        <w:jc w:val="both"/>
        <w:rPr>
          <w:rFonts w:ascii="Times New Roman" w:eastAsia="Calibri" w:hAnsi="Times New Roman" w:cs="Times New Roman"/>
        </w:rPr>
      </w:pPr>
      <w:r w:rsidRPr="0051051F">
        <w:rPr>
          <w:rFonts w:ascii="Times New Roman" w:eastAsia="Calibri" w:hAnsi="Times New Roman" w:cs="Times New Roman"/>
        </w:rPr>
        <w:t xml:space="preserve">Grad Karlovac, </w:t>
      </w:r>
      <w:proofErr w:type="spellStart"/>
      <w:r w:rsidRPr="0051051F">
        <w:rPr>
          <w:rFonts w:ascii="Times New Roman" w:eastAsia="Calibri" w:hAnsi="Times New Roman" w:cs="Times New Roman"/>
        </w:rPr>
        <w:t>Banjavčićeva</w:t>
      </w:r>
      <w:proofErr w:type="spellEnd"/>
      <w:r w:rsidRPr="0051051F">
        <w:rPr>
          <w:rFonts w:ascii="Times New Roman" w:eastAsia="Calibri" w:hAnsi="Times New Roman" w:cs="Times New Roman"/>
        </w:rPr>
        <w:t xml:space="preserve"> 9, Služba za javnu nabavu, gospođa Jadranka Kolar, tel. 047/628-261, fax: 047/628-191, e-mail: </w:t>
      </w:r>
      <w:hyperlink r:id="rId14" w:history="1">
        <w:r w:rsidRPr="0051051F">
          <w:rPr>
            <w:rFonts w:ascii="Times New Roman" w:eastAsia="Calibri" w:hAnsi="Times New Roman" w:cs="Times New Roman"/>
            <w:color w:val="0000FF" w:themeColor="hyperlink"/>
            <w:u w:val="single"/>
          </w:rPr>
          <w:t>jadranka.kolar@karlovac.hr</w:t>
        </w:r>
      </w:hyperlink>
      <w:r w:rsidRPr="0051051F">
        <w:rPr>
          <w:rFonts w:ascii="Times New Roman" w:eastAsia="Calibri" w:hAnsi="Times New Roman" w:cs="Times New Roman"/>
        </w:rPr>
        <w:t xml:space="preserve"> i Upravni odjel za </w:t>
      </w:r>
      <w:r w:rsidR="00827C0E">
        <w:rPr>
          <w:rFonts w:ascii="Times New Roman" w:eastAsia="Calibri" w:hAnsi="Times New Roman" w:cs="Times New Roman"/>
        </w:rPr>
        <w:t>društvene djelatnosti</w:t>
      </w:r>
      <w:r w:rsidRPr="0051051F">
        <w:rPr>
          <w:rFonts w:ascii="Times New Roman" w:eastAsia="Times New Roman" w:hAnsi="Times New Roman" w:cs="Times New Roman"/>
          <w:lang w:eastAsia="hr-HR"/>
        </w:rPr>
        <w:t xml:space="preserve">, </w:t>
      </w:r>
      <w:r w:rsidR="00E917F8">
        <w:rPr>
          <w:rFonts w:ascii="Times New Roman" w:eastAsia="Times New Roman" w:hAnsi="Times New Roman" w:cs="Times New Roman"/>
          <w:lang w:eastAsia="hr-HR"/>
        </w:rPr>
        <w:t>gospođa Renata Kučan</w:t>
      </w:r>
      <w:r w:rsidR="00E5179F">
        <w:rPr>
          <w:rFonts w:ascii="Times New Roman" w:eastAsia="Times New Roman" w:hAnsi="Times New Roman" w:cs="Times New Roman"/>
          <w:lang w:eastAsia="hr-HR"/>
        </w:rPr>
        <w:t xml:space="preserve">, </w:t>
      </w:r>
      <w:r w:rsidRPr="0051051F">
        <w:rPr>
          <w:rFonts w:ascii="Times New Roman" w:eastAsia="Times New Roman" w:hAnsi="Times New Roman" w:cs="Times New Roman"/>
          <w:lang w:eastAsia="hr-HR"/>
        </w:rPr>
        <w:t xml:space="preserve"> </w:t>
      </w:r>
      <w:r w:rsidRPr="0051051F">
        <w:rPr>
          <w:rFonts w:ascii="Times New Roman" w:eastAsia="Calibri" w:hAnsi="Times New Roman" w:cs="Times New Roman"/>
        </w:rPr>
        <w:t>tel. 047/628-</w:t>
      </w:r>
      <w:r w:rsidR="00E917F8">
        <w:rPr>
          <w:rFonts w:ascii="Times New Roman" w:eastAsia="Calibri" w:hAnsi="Times New Roman" w:cs="Times New Roman"/>
        </w:rPr>
        <w:t>257</w:t>
      </w:r>
      <w:r w:rsidRPr="0051051F">
        <w:rPr>
          <w:rFonts w:ascii="Times New Roman" w:eastAsia="Calibri" w:hAnsi="Times New Roman" w:cs="Times New Roman"/>
        </w:rPr>
        <w:t>, e-mail:</w:t>
      </w:r>
      <w:r w:rsidR="00E5179F">
        <w:rPr>
          <w:rFonts w:ascii="Times New Roman" w:eastAsia="Calibri" w:hAnsi="Times New Roman" w:cs="Times New Roman"/>
        </w:rPr>
        <w:t xml:space="preserve"> </w:t>
      </w:r>
      <w:hyperlink r:id="rId15" w:history="1">
        <w:r w:rsidR="00E917F8" w:rsidRPr="00E640AC">
          <w:rPr>
            <w:rStyle w:val="Hyperlink"/>
            <w:rFonts w:ascii="Times New Roman" w:eastAsia="Calibri" w:hAnsi="Times New Roman" w:cs="Times New Roman"/>
          </w:rPr>
          <w:t>renata.kučan@karlovac.hr</w:t>
        </w:r>
      </w:hyperlink>
    </w:p>
    <w:p w14:paraId="5A6451F1" w14:textId="77777777" w:rsidR="0051051F" w:rsidRPr="00921735" w:rsidRDefault="0051051F" w:rsidP="0051051F">
      <w:pPr>
        <w:tabs>
          <w:tab w:val="left" w:pos="0"/>
          <w:tab w:val="left" w:pos="360"/>
        </w:tabs>
        <w:spacing w:after="0" w:line="240" w:lineRule="auto"/>
        <w:jc w:val="both"/>
        <w:rPr>
          <w:rFonts w:ascii="Times New Roman" w:eastAsia="Calibri" w:hAnsi="Times New Roman" w:cs="Times New Roman"/>
        </w:rPr>
      </w:pPr>
      <w:r w:rsidRPr="00921735">
        <w:rPr>
          <w:rFonts w:ascii="Times New Roman" w:eastAsia="Calibri" w:hAnsi="Times New Roman" w:cs="Times New Roman"/>
        </w:rPr>
        <w:t xml:space="preserve"> </w:t>
      </w:r>
      <w:r w:rsidRPr="00921735">
        <w:rPr>
          <w:rFonts w:ascii="Times New Roman" w:eastAsia="Calibri" w:hAnsi="Times New Roman" w:cs="Times New Roman"/>
          <w:u w:val="single"/>
        </w:rPr>
        <w:t xml:space="preserve"> </w:t>
      </w:r>
    </w:p>
    <w:p w14:paraId="55A86237" w14:textId="77777777" w:rsidR="0051051F" w:rsidRPr="0051051F" w:rsidRDefault="0051051F" w:rsidP="0051051F">
      <w:pPr>
        <w:numPr>
          <w:ilvl w:val="1"/>
          <w:numId w:val="12"/>
        </w:numPr>
        <w:spacing w:line="240" w:lineRule="auto"/>
        <w:ind w:left="0" w:right="-108" w:firstLine="0"/>
        <w:rPr>
          <w:rFonts w:ascii="Times New Roman" w:eastAsia="Calibri" w:hAnsi="Times New Roman" w:cs="Times New Roman"/>
          <w:b/>
          <w:bCs/>
        </w:rPr>
      </w:pPr>
      <w:r w:rsidRPr="0051051F">
        <w:rPr>
          <w:rFonts w:ascii="Times New Roman" w:eastAsia="Calibri" w:hAnsi="Times New Roman" w:cs="Times New Roman"/>
          <w:b/>
          <w:bCs/>
        </w:rPr>
        <w:t xml:space="preserve"> Odluka o odabiru ponude i/ili poništenju postupka nabave  </w:t>
      </w:r>
    </w:p>
    <w:p w14:paraId="37CCC5C0" w14:textId="77777777" w:rsidR="0051051F" w:rsidRP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Odluku o odabiru najpovoljnije ponude Naručitelj će dostaviti svim ponuditeljima (faksom, e-mail-om, poštom) ili se Odluka može objaviti na internetskim stranicama Naručitelja. Objava ima učinak dostave Odluke.</w:t>
      </w:r>
    </w:p>
    <w:p w14:paraId="45CB348F" w14:textId="77777777" w:rsidR="0051051F" w:rsidRPr="0051051F" w:rsidRDefault="0051051F" w:rsidP="0051051F">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Na ovaj postupak ne primjenjuje se Zakon o javnoj nabavi.</w:t>
      </w:r>
    </w:p>
    <w:p w14:paraId="1FAC3BAD" w14:textId="77777777" w:rsidR="0051051F" w:rsidRPr="0051051F" w:rsidRDefault="0051051F" w:rsidP="0051051F">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Naručitelj zadržava pravo poništiti ovaj postupak nabave u bilo kojem trenutku, odnosno ne odabrati niti jednu ponudu, a sve bez ikakvih obveza ili naknada bilo koje vrste prema ponuditeljima.</w:t>
      </w:r>
    </w:p>
    <w:p w14:paraId="2D7A1AA4" w14:textId="77777777" w:rsidR="0051051F" w:rsidRDefault="0051051F" w:rsidP="0051051F">
      <w:pPr>
        <w:spacing w:after="0" w:line="240" w:lineRule="auto"/>
        <w:ind w:right="-108"/>
        <w:jc w:val="both"/>
        <w:rPr>
          <w:rFonts w:ascii="Times New Roman" w:eastAsia="Calibri" w:hAnsi="Times New Roman" w:cs="Times New Roman"/>
        </w:rPr>
      </w:pPr>
    </w:p>
    <w:p w14:paraId="405CC14C" w14:textId="77777777" w:rsidR="0051051F" w:rsidRPr="0051051F" w:rsidRDefault="0051051F" w:rsidP="0051051F">
      <w:pPr>
        <w:numPr>
          <w:ilvl w:val="1"/>
          <w:numId w:val="12"/>
        </w:numPr>
        <w:spacing w:line="240" w:lineRule="auto"/>
        <w:ind w:left="0" w:right="-108" w:firstLine="0"/>
        <w:rPr>
          <w:rFonts w:ascii="Times New Roman" w:eastAsia="Calibri" w:hAnsi="Times New Roman" w:cs="Times New Roman"/>
          <w:b/>
          <w:bCs/>
        </w:rPr>
      </w:pPr>
      <w:r w:rsidRPr="0051051F">
        <w:rPr>
          <w:rFonts w:ascii="Times New Roman" w:eastAsia="Calibri" w:hAnsi="Times New Roman" w:cs="Times New Roman"/>
          <w:b/>
          <w:bCs/>
        </w:rPr>
        <w:t xml:space="preserve">Ostalo: </w:t>
      </w:r>
    </w:p>
    <w:p w14:paraId="4AF341BB" w14:textId="77777777" w:rsidR="0050217A" w:rsidRDefault="0051051F" w:rsidP="0050217A">
      <w:pPr>
        <w:tabs>
          <w:tab w:val="left" w:pos="0"/>
          <w:tab w:val="left" w:pos="360"/>
        </w:tabs>
        <w:spacing w:after="0" w:line="240" w:lineRule="auto"/>
        <w:jc w:val="both"/>
        <w:rPr>
          <w:rFonts w:ascii="Times New Roman" w:eastAsia="Calibri" w:hAnsi="Times New Roman" w:cs="Times New Roman"/>
        </w:rPr>
      </w:pPr>
      <w:r w:rsidRPr="0051051F">
        <w:rPr>
          <w:rFonts w:ascii="Times New Roman" w:eastAsia="Calibri" w:hAnsi="Times New Roman" w:cs="Times New Roman"/>
        </w:rPr>
        <w:t xml:space="preserve">Za sva pojašnjenja vezano za predmet nabave iz ovoga Poziva možete se obratiti: </w:t>
      </w:r>
      <w:r w:rsidR="0050217A">
        <w:rPr>
          <w:rFonts w:ascii="Times New Roman" w:eastAsia="Times New Roman" w:hAnsi="Times New Roman" w:cs="Times New Roman"/>
          <w:lang w:eastAsia="hr-HR"/>
        </w:rPr>
        <w:t xml:space="preserve">gospođa Renata Kučan, </w:t>
      </w:r>
      <w:r w:rsidR="0050217A" w:rsidRPr="0051051F">
        <w:rPr>
          <w:rFonts w:ascii="Times New Roman" w:eastAsia="Times New Roman" w:hAnsi="Times New Roman" w:cs="Times New Roman"/>
          <w:lang w:eastAsia="hr-HR"/>
        </w:rPr>
        <w:t xml:space="preserve"> </w:t>
      </w:r>
      <w:r w:rsidR="0050217A" w:rsidRPr="0051051F">
        <w:rPr>
          <w:rFonts w:ascii="Times New Roman" w:eastAsia="Calibri" w:hAnsi="Times New Roman" w:cs="Times New Roman"/>
        </w:rPr>
        <w:t>tel. 047/628-</w:t>
      </w:r>
      <w:r w:rsidR="0050217A">
        <w:rPr>
          <w:rFonts w:ascii="Times New Roman" w:eastAsia="Calibri" w:hAnsi="Times New Roman" w:cs="Times New Roman"/>
        </w:rPr>
        <w:t>257</w:t>
      </w:r>
      <w:r w:rsidR="0050217A" w:rsidRPr="0051051F">
        <w:rPr>
          <w:rFonts w:ascii="Times New Roman" w:eastAsia="Calibri" w:hAnsi="Times New Roman" w:cs="Times New Roman"/>
        </w:rPr>
        <w:t>, e-mail:</w:t>
      </w:r>
      <w:r w:rsidR="0050217A">
        <w:rPr>
          <w:rFonts w:ascii="Times New Roman" w:eastAsia="Calibri" w:hAnsi="Times New Roman" w:cs="Times New Roman"/>
        </w:rPr>
        <w:t xml:space="preserve"> </w:t>
      </w:r>
      <w:hyperlink r:id="rId16" w:history="1">
        <w:r w:rsidR="0050217A" w:rsidRPr="00E640AC">
          <w:rPr>
            <w:rStyle w:val="Hyperlink"/>
            <w:rFonts w:ascii="Times New Roman" w:eastAsia="Calibri" w:hAnsi="Times New Roman" w:cs="Times New Roman"/>
          </w:rPr>
          <w:t>renata.kučan@karlovac.hr</w:t>
        </w:r>
      </w:hyperlink>
    </w:p>
    <w:p w14:paraId="41705188" w14:textId="712D768D" w:rsidR="007529EA" w:rsidRDefault="007529EA" w:rsidP="007529EA">
      <w:pPr>
        <w:tabs>
          <w:tab w:val="left" w:pos="0"/>
          <w:tab w:val="left" w:pos="360"/>
        </w:tabs>
        <w:spacing w:after="0" w:line="240" w:lineRule="auto"/>
        <w:jc w:val="both"/>
        <w:rPr>
          <w:rFonts w:ascii="Times New Roman" w:eastAsia="Calibri" w:hAnsi="Times New Roman" w:cs="Times New Roman"/>
        </w:rPr>
      </w:pPr>
    </w:p>
    <w:p w14:paraId="0CF4AED8" w14:textId="77777777" w:rsidR="000D0956" w:rsidRDefault="000D0956" w:rsidP="007529EA">
      <w:pPr>
        <w:tabs>
          <w:tab w:val="left" w:pos="0"/>
          <w:tab w:val="left" w:pos="360"/>
        </w:tabs>
        <w:spacing w:after="0" w:line="240" w:lineRule="auto"/>
        <w:jc w:val="both"/>
        <w:rPr>
          <w:rFonts w:ascii="Times New Roman" w:eastAsia="Calibri" w:hAnsi="Times New Roman" w:cs="Times New Roman"/>
        </w:rPr>
      </w:pPr>
    </w:p>
    <w:p w14:paraId="7C8E4EAC" w14:textId="77777777" w:rsidR="0051051F" w:rsidRPr="0051051F" w:rsidRDefault="0051051F" w:rsidP="0051051F">
      <w:pPr>
        <w:numPr>
          <w:ilvl w:val="0"/>
          <w:numId w:val="9"/>
        </w:numPr>
        <w:spacing w:line="240" w:lineRule="auto"/>
        <w:ind w:right="-108"/>
        <w:contextualSpacing/>
        <w:rPr>
          <w:rFonts w:ascii="Times New Roman" w:eastAsia="Calibri" w:hAnsi="Times New Roman" w:cs="Times New Roman"/>
          <w:b/>
          <w:bCs/>
        </w:rPr>
      </w:pPr>
      <w:r w:rsidRPr="0051051F">
        <w:rPr>
          <w:rFonts w:ascii="Times New Roman" w:eastAsia="Calibri" w:hAnsi="Times New Roman" w:cs="Times New Roman"/>
          <w:b/>
          <w:bCs/>
        </w:rPr>
        <w:t>PRILOZI POZIVU ZA DOSTAVU PONUDA</w:t>
      </w:r>
    </w:p>
    <w:p w14:paraId="7A6D0B9A" w14:textId="77777777" w:rsidR="0051051F" w:rsidRPr="0051051F" w:rsidRDefault="0051051F" w:rsidP="0051051F">
      <w:pPr>
        <w:spacing w:after="0" w:line="240" w:lineRule="auto"/>
        <w:ind w:left="720" w:right="-108"/>
        <w:rPr>
          <w:rFonts w:ascii="Times New Roman" w:eastAsia="Calibri" w:hAnsi="Times New Roman" w:cs="Times New Roman"/>
        </w:rPr>
      </w:pPr>
      <w:r w:rsidRPr="0051051F">
        <w:rPr>
          <w:rFonts w:ascii="Times New Roman" w:eastAsia="Calibri" w:hAnsi="Times New Roman" w:cs="Times New Roman"/>
        </w:rPr>
        <w:t>Prilog I.  obrazac Ponudbenog lista</w:t>
      </w:r>
    </w:p>
    <w:p w14:paraId="4462FB2C" w14:textId="77777777" w:rsidR="0051051F" w:rsidRDefault="005B7D51" w:rsidP="0051051F">
      <w:pPr>
        <w:spacing w:after="0" w:line="240" w:lineRule="auto"/>
        <w:ind w:left="720" w:right="-108"/>
        <w:rPr>
          <w:rFonts w:ascii="Times New Roman" w:eastAsia="Calibri" w:hAnsi="Times New Roman" w:cs="Times New Roman"/>
        </w:rPr>
      </w:pPr>
      <w:r>
        <w:rPr>
          <w:rFonts w:ascii="Times New Roman" w:eastAsia="Calibri" w:hAnsi="Times New Roman" w:cs="Times New Roman"/>
        </w:rPr>
        <w:t>Prilog II . T</w:t>
      </w:r>
      <w:r w:rsidR="0051051F" w:rsidRPr="0051051F">
        <w:rPr>
          <w:rFonts w:ascii="Times New Roman" w:eastAsia="Calibri" w:hAnsi="Times New Roman" w:cs="Times New Roman"/>
        </w:rPr>
        <w:t>roškovnik</w:t>
      </w:r>
    </w:p>
    <w:p w14:paraId="7ACB98FE" w14:textId="01FCD56A" w:rsidR="0029483C" w:rsidRDefault="0029483C" w:rsidP="0051051F">
      <w:pPr>
        <w:spacing w:after="0" w:line="240" w:lineRule="auto"/>
        <w:ind w:left="720" w:right="-108"/>
        <w:rPr>
          <w:rFonts w:ascii="Times New Roman" w:eastAsia="Calibri" w:hAnsi="Times New Roman" w:cs="Times New Roman"/>
        </w:rPr>
      </w:pPr>
      <w:r>
        <w:rPr>
          <w:rFonts w:ascii="Times New Roman" w:eastAsia="Calibri" w:hAnsi="Times New Roman" w:cs="Times New Roman"/>
        </w:rPr>
        <w:t xml:space="preserve">Prilog III. </w:t>
      </w:r>
      <w:r w:rsidR="0050217A">
        <w:rPr>
          <w:rFonts w:ascii="Times New Roman" w:eastAsia="Calibri" w:hAnsi="Times New Roman" w:cs="Times New Roman"/>
        </w:rPr>
        <w:t xml:space="preserve">Projektni </w:t>
      </w:r>
      <w:r w:rsidR="00AF61BD">
        <w:rPr>
          <w:rFonts w:ascii="Times New Roman" w:eastAsia="Calibri" w:hAnsi="Times New Roman" w:cs="Times New Roman"/>
        </w:rPr>
        <w:t>zadatak</w:t>
      </w:r>
    </w:p>
    <w:p w14:paraId="5B93EBAB" w14:textId="641128BE" w:rsidR="00AF61BD" w:rsidRDefault="00AF61BD" w:rsidP="00E6054A">
      <w:pPr>
        <w:spacing w:after="0" w:line="240" w:lineRule="auto"/>
        <w:ind w:right="-108"/>
        <w:rPr>
          <w:rFonts w:ascii="Times New Roman" w:eastAsia="Calibri" w:hAnsi="Times New Roman" w:cs="Times New Roman"/>
        </w:rPr>
      </w:pPr>
    </w:p>
    <w:p w14:paraId="5C1A2691" w14:textId="77777777" w:rsidR="006034E9" w:rsidRDefault="006034E9" w:rsidP="0051051F">
      <w:pPr>
        <w:spacing w:after="0" w:line="240" w:lineRule="auto"/>
        <w:ind w:left="720" w:right="-108"/>
        <w:rPr>
          <w:rFonts w:ascii="Times New Roman" w:eastAsia="Calibri" w:hAnsi="Times New Roman" w:cs="Times New Roman"/>
        </w:rPr>
      </w:pPr>
    </w:p>
    <w:p w14:paraId="59761248" w14:textId="77777777" w:rsidR="0051051F" w:rsidRPr="0051051F" w:rsidRDefault="0051051F" w:rsidP="0051051F">
      <w:pPr>
        <w:spacing w:after="0" w:line="240" w:lineRule="auto"/>
        <w:ind w:left="2836" w:firstLine="709"/>
        <w:jc w:val="center"/>
        <w:rPr>
          <w:rFonts w:ascii="Times New Roman" w:hAnsi="Times New Roman" w:cs="Times New Roman"/>
        </w:rPr>
      </w:pPr>
      <w:r w:rsidRPr="0051051F">
        <w:rPr>
          <w:rFonts w:ascii="Times New Roman" w:hAnsi="Times New Roman" w:cs="Times New Roman"/>
        </w:rPr>
        <w:t xml:space="preserve">                                  Gradonačelnik:</w:t>
      </w:r>
    </w:p>
    <w:p w14:paraId="21A84CF2" w14:textId="77777777" w:rsidR="0051051F" w:rsidRPr="0051051F" w:rsidRDefault="0051051F" w:rsidP="0051051F">
      <w:pPr>
        <w:spacing w:after="0" w:line="240" w:lineRule="auto"/>
        <w:ind w:left="2836" w:firstLine="709"/>
        <w:jc w:val="center"/>
        <w:rPr>
          <w:rFonts w:ascii="Times New Roman" w:hAnsi="Times New Roman" w:cs="Times New Roman"/>
        </w:rPr>
      </w:pPr>
      <w:r w:rsidRPr="0051051F">
        <w:rPr>
          <w:rFonts w:ascii="Times New Roman" w:hAnsi="Times New Roman" w:cs="Times New Roman"/>
        </w:rPr>
        <w:tab/>
      </w:r>
      <w:r w:rsidRPr="0051051F">
        <w:rPr>
          <w:rFonts w:ascii="Times New Roman" w:hAnsi="Times New Roman" w:cs="Times New Roman"/>
        </w:rPr>
        <w:tab/>
      </w:r>
      <w:r w:rsidRPr="0051051F">
        <w:rPr>
          <w:rFonts w:ascii="Times New Roman" w:hAnsi="Times New Roman" w:cs="Times New Roman"/>
        </w:rPr>
        <w:tab/>
      </w:r>
      <w:r w:rsidRPr="0051051F">
        <w:rPr>
          <w:rFonts w:ascii="Times New Roman" w:hAnsi="Times New Roman" w:cs="Times New Roman"/>
        </w:rPr>
        <w:tab/>
      </w:r>
      <w:r w:rsidRPr="0051051F">
        <w:rPr>
          <w:rFonts w:ascii="Times New Roman" w:hAnsi="Times New Roman" w:cs="Times New Roman"/>
        </w:rPr>
        <w:tab/>
      </w:r>
    </w:p>
    <w:p w14:paraId="509CA2E6" w14:textId="77777777" w:rsidR="0051051F" w:rsidRPr="0051051F" w:rsidRDefault="0051051F" w:rsidP="0051051F">
      <w:pPr>
        <w:spacing w:after="0" w:line="240" w:lineRule="auto"/>
        <w:ind w:left="2836" w:firstLine="709"/>
        <w:jc w:val="center"/>
        <w:rPr>
          <w:rFonts w:ascii="Times New Roman" w:hAnsi="Times New Roman" w:cs="Times New Roman"/>
        </w:rPr>
      </w:pPr>
      <w:r w:rsidRPr="0051051F">
        <w:rPr>
          <w:rFonts w:ascii="Times New Roman" w:hAnsi="Times New Roman" w:cs="Times New Roman"/>
        </w:rPr>
        <w:tab/>
      </w:r>
      <w:r w:rsidRPr="0051051F">
        <w:rPr>
          <w:rFonts w:ascii="Times New Roman" w:hAnsi="Times New Roman" w:cs="Times New Roman"/>
        </w:rPr>
        <w:tab/>
        <w:t xml:space="preserve">            __________________</w:t>
      </w:r>
    </w:p>
    <w:p w14:paraId="24223A3B" w14:textId="77777777" w:rsidR="0051051F" w:rsidRPr="0051051F" w:rsidRDefault="0051051F" w:rsidP="0051051F">
      <w:pPr>
        <w:spacing w:after="0" w:line="240" w:lineRule="auto"/>
        <w:ind w:left="2836" w:firstLine="709"/>
        <w:jc w:val="center"/>
        <w:rPr>
          <w:rFonts w:ascii="Times New Roman" w:eastAsia="Calibri" w:hAnsi="Times New Roman" w:cs="Times New Roman"/>
        </w:rPr>
      </w:pPr>
      <w:r w:rsidRPr="0051051F">
        <w:rPr>
          <w:rFonts w:ascii="Times New Roman" w:hAnsi="Times New Roman" w:cs="Times New Roman"/>
        </w:rPr>
        <w:tab/>
      </w:r>
      <w:r w:rsidRPr="0051051F">
        <w:rPr>
          <w:rFonts w:ascii="Times New Roman" w:hAnsi="Times New Roman" w:cs="Times New Roman"/>
        </w:rPr>
        <w:tab/>
        <w:t xml:space="preserve">            Damir Mandić, dipl. </w:t>
      </w:r>
      <w:proofErr w:type="spellStart"/>
      <w:r w:rsidRPr="0051051F">
        <w:rPr>
          <w:rFonts w:ascii="Times New Roman" w:hAnsi="Times New Roman" w:cs="Times New Roman"/>
        </w:rPr>
        <w:t>teol</w:t>
      </w:r>
      <w:proofErr w:type="spellEnd"/>
      <w:r w:rsidRPr="0051051F">
        <w:rPr>
          <w:rFonts w:ascii="Times New Roman" w:hAnsi="Times New Roman" w:cs="Times New Roman"/>
        </w:rPr>
        <w:t>.</w:t>
      </w:r>
    </w:p>
    <w:p w14:paraId="5020B9C2" w14:textId="77777777" w:rsidR="0051051F" w:rsidRPr="0051051F" w:rsidRDefault="0051051F" w:rsidP="0051051F">
      <w:pPr>
        <w:spacing w:line="240" w:lineRule="auto"/>
        <w:ind w:right="-108"/>
        <w:jc w:val="right"/>
        <w:rPr>
          <w:rFonts w:ascii="Times New Roman" w:eastAsia="Calibri" w:hAnsi="Times New Roman" w:cs="Times New Roman"/>
        </w:rPr>
      </w:pPr>
      <w:r w:rsidRPr="0051051F">
        <w:rPr>
          <w:rFonts w:ascii="Times New Roman" w:eastAsia="Calibri" w:hAnsi="Times New Roman" w:cs="Times New Roman"/>
        </w:rPr>
        <w:br w:type="page"/>
      </w:r>
      <w:r w:rsidRPr="0051051F">
        <w:rPr>
          <w:rFonts w:ascii="Times New Roman" w:eastAsia="Calibri" w:hAnsi="Times New Roman" w:cs="Times New Roman"/>
        </w:rPr>
        <w:lastRenderedPageBreak/>
        <w:t>Prilog I.</w:t>
      </w:r>
    </w:p>
    <w:p w14:paraId="12831687" w14:textId="77777777" w:rsidR="0051051F" w:rsidRPr="0051051F" w:rsidRDefault="0051051F" w:rsidP="0051051F">
      <w:pPr>
        <w:tabs>
          <w:tab w:val="left" w:pos="0"/>
        </w:tabs>
        <w:spacing w:line="240" w:lineRule="auto"/>
        <w:ind w:right="-108"/>
        <w:jc w:val="center"/>
        <w:rPr>
          <w:rFonts w:ascii="Times New Roman" w:eastAsia="Calibri" w:hAnsi="Times New Roman" w:cs="Times New Roman"/>
        </w:rPr>
      </w:pPr>
      <w:r w:rsidRPr="0051051F">
        <w:rPr>
          <w:rFonts w:ascii="Times New Roman" w:eastAsia="Calibri" w:hAnsi="Times New Roman" w:cs="Times New Roman"/>
        </w:rPr>
        <w:t>PONUDBENI LIST</w:t>
      </w:r>
    </w:p>
    <w:p w14:paraId="4A0404B8" w14:textId="77777777" w:rsidR="0051051F" w:rsidRPr="0051051F" w:rsidRDefault="0051051F" w:rsidP="0051051F">
      <w:pPr>
        <w:spacing w:line="240" w:lineRule="auto"/>
        <w:ind w:left="720" w:right="-108"/>
        <w:rPr>
          <w:rFonts w:ascii="Times New Roman" w:eastAsia="Calibri" w:hAnsi="Times New Roman" w:cs="Times New Roman"/>
        </w:rPr>
      </w:pPr>
    </w:p>
    <w:p w14:paraId="1735F238"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GRAD KARLOVAC</w:t>
      </w:r>
    </w:p>
    <w:p w14:paraId="0B9A0CFD"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 xml:space="preserve">BANJAVČIĆEVA 9 </w:t>
      </w:r>
    </w:p>
    <w:p w14:paraId="2FF0F3B1"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47000 KARLOVAC</w:t>
      </w:r>
    </w:p>
    <w:p w14:paraId="49C1A677" w14:textId="77777777" w:rsidR="0051051F" w:rsidRPr="0051051F" w:rsidRDefault="0051051F" w:rsidP="0051051F">
      <w:pPr>
        <w:spacing w:line="240" w:lineRule="auto"/>
        <w:ind w:right="-108"/>
        <w:rPr>
          <w:rFonts w:ascii="Times New Roman" w:eastAsia="Calibri" w:hAnsi="Times New Roman" w:cs="Times New Roman"/>
        </w:rPr>
      </w:pPr>
    </w:p>
    <w:p w14:paraId="251C02EA" w14:textId="02AA26DA"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 xml:space="preserve">UPRAVNI ODJEL ZA </w:t>
      </w:r>
      <w:r w:rsidR="00521EB4">
        <w:rPr>
          <w:rFonts w:ascii="Times New Roman" w:eastAsia="Calibri" w:hAnsi="Times New Roman" w:cs="Times New Roman"/>
        </w:rPr>
        <w:t>DRUŠTVENE DJELATNOSTI</w:t>
      </w:r>
    </w:p>
    <w:p w14:paraId="3EA8A320"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Predmet nabave: ______________________________________________________________________________________________________________________________________________________________________</w:t>
      </w:r>
    </w:p>
    <w:p w14:paraId="6686CD7A" w14:textId="77777777" w:rsidR="0051051F" w:rsidRPr="0051051F" w:rsidRDefault="0051051F" w:rsidP="0051051F">
      <w:pPr>
        <w:spacing w:line="240" w:lineRule="auto"/>
        <w:ind w:right="-108"/>
        <w:rPr>
          <w:rFonts w:ascii="Times New Roman" w:eastAsia="Calibri" w:hAnsi="Times New Roman" w:cs="Times New Roman"/>
        </w:rPr>
      </w:pPr>
    </w:p>
    <w:p w14:paraId="5C85ACC4"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Evidencijski broj nabave: _____</w:t>
      </w:r>
      <w:r w:rsidR="005B7D51">
        <w:rPr>
          <w:rFonts w:ascii="Times New Roman" w:eastAsia="Calibri" w:hAnsi="Times New Roman" w:cs="Times New Roman"/>
        </w:rPr>
        <w:t>___________________</w:t>
      </w:r>
    </w:p>
    <w:p w14:paraId="0F41C72E" w14:textId="77777777" w:rsidR="0051051F" w:rsidRPr="0051051F" w:rsidRDefault="0051051F" w:rsidP="0051051F">
      <w:pPr>
        <w:spacing w:line="240" w:lineRule="auto"/>
        <w:ind w:right="-108"/>
        <w:rPr>
          <w:rFonts w:ascii="Times New Roman" w:eastAsia="Calibri" w:hAnsi="Times New Roman" w:cs="Times New Roman"/>
        </w:rPr>
      </w:pPr>
    </w:p>
    <w:p w14:paraId="6982D95E"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PODACI O PONUDITELJU</w:t>
      </w:r>
    </w:p>
    <w:p w14:paraId="5BD9EB0D" w14:textId="77777777" w:rsidR="0051051F" w:rsidRPr="0051051F" w:rsidRDefault="0051051F" w:rsidP="0051051F">
      <w:pPr>
        <w:spacing w:line="240" w:lineRule="auto"/>
        <w:ind w:right="-108"/>
        <w:rPr>
          <w:rFonts w:ascii="Times New Roman" w:eastAsia="Calibri" w:hAnsi="Times New Roman" w:cs="Times New Roman"/>
        </w:rPr>
      </w:pPr>
    </w:p>
    <w:p w14:paraId="521B2DE2"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Naziv ponuditelja: ______________________________________________________________________________________________________________________________________________________________________</w:t>
      </w:r>
    </w:p>
    <w:p w14:paraId="77BC20F9" w14:textId="77777777" w:rsidR="0051051F" w:rsidRPr="0051051F" w:rsidRDefault="0051051F" w:rsidP="0051051F">
      <w:pPr>
        <w:spacing w:line="240" w:lineRule="auto"/>
        <w:ind w:right="-108"/>
        <w:rPr>
          <w:rFonts w:ascii="Times New Roman" w:eastAsia="Calibri" w:hAnsi="Times New Roman" w:cs="Times New Roman"/>
        </w:rPr>
      </w:pPr>
    </w:p>
    <w:p w14:paraId="0749E38D"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Sjedište ponuditelja: ___________________________________________________________________________________</w:t>
      </w:r>
    </w:p>
    <w:p w14:paraId="38AB4BB3" w14:textId="77777777" w:rsidR="0051051F" w:rsidRPr="0051051F" w:rsidRDefault="0051051F" w:rsidP="0051051F">
      <w:pPr>
        <w:spacing w:line="240" w:lineRule="auto"/>
        <w:ind w:right="-108"/>
        <w:rPr>
          <w:rFonts w:ascii="Times New Roman" w:eastAsia="Calibri" w:hAnsi="Times New Roman" w:cs="Times New Roman"/>
        </w:rPr>
      </w:pPr>
    </w:p>
    <w:p w14:paraId="1E83E3B4" w14:textId="77777777" w:rsidR="0051051F" w:rsidRPr="0051051F" w:rsidRDefault="0051051F" w:rsidP="0051051F">
      <w:pPr>
        <w:pBdr>
          <w:bottom w:val="single" w:sz="12" w:space="1" w:color="auto"/>
        </w:pBdr>
        <w:spacing w:line="240" w:lineRule="auto"/>
        <w:ind w:right="-108"/>
        <w:rPr>
          <w:rFonts w:ascii="Times New Roman" w:eastAsia="Calibri" w:hAnsi="Times New Roman" w:cs="Times New Roman"/>
        </w:rPr>
      </w:pPr>
      <w:r w:rsidRPr="0051051F">
        <w:rPr>
          <w:rFonts w:ascii="Times New Roman" w:eastAsia="Calibri" w:hAnsi="Times New Roman" w:cs="Times New Roman"/>
        </w:rPr>
        <w:t xml:space="preserve">Adresa ponuditelja: </w:t>
      </w:r>
    </w:p>
    <w:p w14:paraId="44C3236B" w14:textId="77777777" w:rsidR="0051051F" w:rsidRPr="0051051F" w:rsidRDefault="0051051F" w:rsidP="0051051F">
      <w:pPr>
        <w:spacing w:line="240" w:lineRule="auto"/>
        <w:ind w:right="-108"/>
        <w:rPr>
          <w:rFonts w:ascii="Times New Roman" w:eastAsia="Calibri" w:hAnsi="Times New Roman" w:cs="Times New Roman"/>
        </w:rPr>
      </w:pPr>
    </w:p>
    <w:p w14:paraId="0D328E1A"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OIB: ______________________________________________________________________________</w:t>
      </w:r>
    </w:p>
    <w:p w14:paraId="678220D5" w14:textId="77777777" w:rsidR="0051051F" w:rsidRPr="0051051F" w:rsidRDefault="0051051F" w:rsidP="0051051F">
      <w:pPr>
        <w:spacing w:line="240" w:lineRule="auto"/>
        <w:ind w:right="-108"/>
        <w:rPr>
          <w:rFonts w:ascii="Times New Roman" w:eastAsia="Calibri" w:hAnsi="Times New Roman" w:cs="Times New Roman"/>
        </w:rPr>
      </w:pPr>
    </w:p>
    <w:p w14:paraId="06327DB9"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Broj računa (IBAN): __________________________________________________________________</w:t>
      </w:r>
    </w:p>
    <w:p w14:paraId="5A0DDCBA" w14:textId="77777777" w:rsidR="0051051F" w:rsidRPr="0051051F" w:rsidRDefault="0051051F" w:rsidP="0051051F">
      <w:pPr>
        <w:spacing w:line="240" w:lineRule="auto"/>
        <w:ind w:right="-108"/>
        <w:rPr>
          <w:rFonts w:ascii="Times New Roman" w:eastAsia="Calibri" w:hAnsi="Times New Roman" w:cs="Times New Roman"/>
        </w:rPr>
      </w:pPr>
    </w:p>
    <w:p w14:paraId="60D9A016"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Naziv poslovne banke: ________________________________________________________________</w:t>
      </w:r>
    </w:p>
    <w:p w14:paraId="17DF6800" w14:textId="77777777" w:rsidR="0051051F" w:rsidRPr="0051051F" w:rsidRDefault="0051051F" w:rsidP="0051051F">
      <w:pPr>
        <w:spacing w:line="240" w:lineRule="auto"/>
        <w:ind w:right="-108"/>
        <w:rPr>
          <w:rFonts w:ascii="Times New Roman" w:eastAsia="Calibri" w:hAnsi="Times New Roman" w:cs="Times New Roman"/>
        </w:rPr>
      </w:pPr>
    </w:p>
    <w:p w14:paraId="70A59313"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 xml:space="preserve">Navod o tome da li je ponuditelj u sustavu PDV-a: </w:t>
      </w:r>
      <w:r w:rsidRPr="0051051F">
        <w:rPr>
          <w:rFonts w:ascii="Times New Roman" w:eastAsia="Calibri" w:hAnsi="Times New Roman" w:cs="Times New Roman"/>
        </w:rPr>
        <w:tab/>
      </w:r>
      <w:r w:rsidRPr="0051051F">
        <w:rPr>
          <w:rFonts w:ascii="Times New Roman" w:eastAsia="Calibri" w:hAnsi="Times New Roman" w:cs="Times New Roman"/>
          <w:b/>
        </w:rPr>
        <w:t>DA            NE</w:t>
      </w:r>
      <w:r w:rsidRPr="0051051F">
        <w:rPr>
          <w:rFonts w:ascii="Times New Roman" w:eastAsia="Calibri" w:hAnsi="Times New Roman" w:cs="Times New Roman"/>
        </w:rPr>
        <w:t xml:space="preserve">        (zaokružiti)</w:t>
      </w:r>
    </w:p>
    <w:p w14:paraId="1B084042" w14:textId="77777777" w:rsidR="0051051F" w:rsidRPr="0051051F" w:rsidRDefault="0051051F" w:rsidP="0051051F">
      <w:pPr>
        <w:spacing w:line="240" w:lineRule="auto"/>
        <w:ind w:right="-108"/>
        <w:rPr>
          <w:rFonts w:ascii="Times New Roman" w:eastAsia="Calibri" w:hAnsi="Times New Roman" w:cs="Times New Roman"/>
        </w:rPr>
      </w:pPr>
    </w:p>
    <w:p w14:paraId="2695DD4C"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lastRenderedPageBreak/>
        <w:t>Adresa za dostavu pošte: _______________________________________________</w:t>
      </w:r>
    </w:p>
    <w:p w14:paraId="5E5784B9" w14:textId="77777777" w:rsidR="0051051F" w:rsidRPr="0051051F" w:rsidRDefault="0051051F" w:rsidP="0051051F">
      <w:pPr>
        <w:spacing w:line="240" w:lineRule="auto"/>
        <w:ind w:right="-108"/>
        <w:rPr>
          <w:rFonts w:ascii="Times New Roman" w:eastAsia="Calibri" w:hAnsi="Times New Roman" w:cs="Times New Roman"/>
        </w:rPr>
      </w:pPr>
    </w:p>
    <w:p w14:paraId="5E8B9E6C"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Adresa e-pošte: ______________________________________________________</w:t>
      </w:r>
    </w:p>
    <w:p w14:paraId="2D4980AF" w14:textId="77777777" w:rsidR="0051051F" w:rsidRPr="0051051F" w:rsidRDefault="0051051F" w:rsidP="0051051F">
      <w:pPr>
        <w:spacing w:line="240" w:lineRule="auto"/>
        <w:ind w:right="-108"/>
        <w:rPr>
          <w:rFonts w:ascii="Times New Roman" w:eastAsia="Calibri" w:hAnsi="Times New Roman" w:cs="Times New Roman"/>
        </w:rPr>
      </w:pPr>
    </w:p>
    <w:p w14:paraId="77DA7F2E"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Kontakt osoba ponuditelja: ______________________________________________</w:t>
      </w:r>
    </w:p>
    <w:p w14:paraId="144DFE1A" w14:textId="77777777" w:rsidR="0051051F" w:rsidRPr="0051051F" w:rsidRDefault="0051051F" w:rsidP="0051051F">
      <w:pPr>
        <w:spacing w:line="240" w:lineRule="auto"/>
        <w:ind w:right="-108"/>
        <w:rPr>
          <w:rFonts w:ascii="Times New Roman" w:eastAsia="Calibri" w:hAnsi="Times New Roman" w:cs="Times New Roman"/>
        </w:rPr>
      </w:pPr>
    </w:p>
    <w:p w14:paraId="0F19DEA0"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Broj telefona/mobitela: _________________________________________________</w:t>
      </w:r>
    </w:p>
    <w:p w14:paraId="6E7E55EC" w14:textId="77777777" w:rsidR="0051051F" w:rsidRPr="0051051F" w:rsidRDefault="0051051F" w:rsidP="0051051F">
      <w:pPr>
        <w:spacing w:line="240" w:lineRule="auto"/>
        <w:ind w:right="-108"/>
        <w:rPr>
          <w:rFonts w:ascii="Times New Roman" w:eastAsia="Calibri" w:hAnsi="Times New Roman" w:cs="Times New Roman"/>
        </w:rPr>
      </w:pPr>
    </w:p>
    <w:p w14:paraId="7FB3289B"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Broj telefaksa: ________________________________________________________</w:t>
      </w:r>
    </w:p>
    <w:p w14:paraId="1729B57A" w14:textId="77777777" w:rsidR="0051051F" w:rsidRPr="0051051F" w:rsidRDefault="0051051F" w:rsidP="0051051F">
      <w:pPr>
        <w:spacing w:line="240" w:lineRule="auto"/>
        <w:ind w:right="-108"/>
        <w:rPr>
          <w:rFonts w:ascii="Times New Roman" w:eastAsia="Calibri" w:hAnsi="Times New Roman" w:cs="Times New Roman"/>
        </w:rPr>
      </w:pPr>
    </w:p>
    <w:p w14:paraId="3623C3D7"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b/>
        </w:rPr>
        <w:t>Cijena ponude bez PDV-a</w:t>
      </w:r>
      <w:r w:rsidRPr="0051051F">
        <w:rPr>
          <w:rFonts w:ascii="Times New Roman" w:eastAsia="Calibri" w:hAnsi="Times New Roman" w:cs="Times New Roman"/>
        </w:rPr>
        <w:t>: ____________________________________________</w:t>
      </w:r>
    </w:p>
    <w:p w14:paraId="151CE3A1" w14:textId="77777777" w:rsidR="0051051F" w:rsidRPr="0051051F" w:rsidRDefault="0051051F" w:rsidP="0051051F">
      <w:pPr>
        <w:spacing w:line="240" w:lineRule="auto"/>
        <w:ind w:right="-108"/>
        <w:rPr>
          <w:rFonts w:ascii="Times New Roman" w:eastAsia="Calibri" w:hAnsi="Times New Roman" w:cs="Times New Roman"/>
          <w:b/>
        </w:rPr>
      </w:pPr>
    </w:p>
    <w:p w14:paraId="105546C5" w14:textId="77777777" w:rsidR="0051051F" w:rsidRPr="0051051F" w:rsidRDefault="0051051F" w:rsidP="0051051F">
      <w:pPr>
        <w:spacing w:line="240" w:lineRule="auto"/>
        <w:ind w:right="-108"/>
        <w:rPr>
          <w:rFonts w:ascii="Times New Roman" w:eastAsia="Calibri" w:hAnsi="Times New Roman" w:cs="Times New Roman"/>
          <w:b/>
        </w:rPr>
      </w:pPr>
      <w:r w:rsidRPr="0051051F">
        <w:rPr>
          <w:rFonts w:ascii="Times New Roman" w:eastAsia="Calibri" w:hAnsi="Times New Roman" w:cs="Times New Roman"/>
          <w:b/>
        </w:rPr>
        <w:t>Iznos PDV-a</w:t>
      </w:r>
      <w:r w:rsidRPr="0051051F">
        <w:rPr>
          <w:rFonts w:ascii="Times New Roman" w:eastAsia="Calibri" w:hAnsi="Times New Roman" w:cs="Times New Roman"/>
        </w:rPr>
        <w:t>:</w:t>
      </w:r>
      <w:r w:rsidRPr="0051051F">
        <w:rPr>
          <w:rFonts w:ascii="Times New Roman" w:eastAsia="Calibri" w:hAnsi="Times New Roman" w:cs="Times New Roman"/>
          <w:b/>
        </w:rPr>
        <w:t xml:space="preserve"> </w:t>
      </w:r>
      <w:r w:rsidRPr="0051051F">
        <w:rPr>
          <w:rFonts w:ascii="Times New Roman" w:eastAsia="Calibri" w:hAnsi="Times New Roman" w:cs="Times New Roman"/>
        </w:rPr>
        <w:t>_______________________________________________________</w:t>
      </w:r>
    </w:p>
    <w:p w14:paraId="3288BEA5"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(ne ispunjava se ukoliko ponuditelj nije u sustavu PDV-a)</w:t>
      </w:r>
    </w:p>
    <w:p w14:paraId="430699EE" w14:textId="77777777" w:rsidR="0051051F" w:rsidRPr="0051051F" w:rsidRDefault="0051051F" w:rsidP="0051051F">
      <w:pPr>
        <w:spacing w:line="240" w:lineRule="auto"/>
        <w:ind w:right="-108"/>
        <w:rPr>
          <w:rFonts w:ascii="Times New Roman" w:eastAsia="Calibri" w:hAnsi="Times New Roman" w:cs="Times New Roman"/>
          <w:b/>
        </w:rPr>
      </w:pPr>
    </w:p>
    <w:p w14:paraId="6F4C1F11"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b/>
        </w:rPr>
        <w:t>Cijena ponude s PDV-om:</w:t>
      </w:r>
      <w:r w:rsidRPr="0051051F">
        <w:rPr>
          <w:rFonts w:ascii="Times New Roman" w:eastAsia="Calibri" w:hAnsi="Times New Roman" w:cs="Times New Roman"/>
        </w:rPr>
        <w:t xml:space="preserve"> ____________________________________________</w:t>
      </w:r>
    </w:p>
    <w:p w14:paraId="5650C6AF"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(ukoliko ponuditelj nije u sustavu PDV-a upisuje se cijena ponude bez PDV-a)</w:t>
      </w:r>
    </w:p>
    <w:p w14:paraId="73E31CFC" w14:textId="77777777" w:rsidR="0051051F" w:rsidRPr="0051051F" w:rsidRDefault="0051051F" w:rsidP="0051051F">
      <w:pPr>
        <w:spacing w:line="240" w:lineRule="auto"/>
        <w:ind w:right="-108"/>
        <w:rPr>
          <w:rFonts w:ascii="Times New Roman" w:eastAsia="Calibri" w:hAnsi="Times New Roman" w:cs="Times New Roman"/>
          <w:b/>
        </w:rPr>
      </w:pPr>
    </w:p>
    <w:p w14:paraId="6ADBE196" w14:textId="77777777" w:rsidR="0051051F" w:rsidRPr="0051051F" w:rsidRDefault="0051051F" w:rsidP="0051051F">
      <w:pPr>
        <w:spacing w:line="240" w:lineRule="auto"/>
        <w:ind w:right="-108"/>
        <w:rPr>
          <w:rFonts w:ascii="Times New Roman" w:eastAsia="Calibri" w:hAnsi="Times New Roman" w:cs="Times New Roman"/>
          <w:b/>
        </w:rPr>
      </w:pPr>
    </w:p>
    <w:p w14:paraId="106A2304"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b/>
        </w:rPr>
        <w:t>Rok valjanosti ponude:</w:t>
      </w:r>
      <w:r w:rsidRPr="0051051F">
        <w:rPr>
          <w:rFonts w:ascii="Times New Roman" w:eastAsia="Calibri" w:hAnsi="Times New Roman" w:cs="Times New Roman"/>
        </w:rPr>
        <w:t xml:space="preserve"> ______________________________________________</w:t>
      </w:r>
    </w:p>
    <w:p w14:paraId="52CE1D1B" w14:textId="77777777" w:rsidR="0051051F" w:rsidRPr="0051051F" w:rsidRDefault="0051051F" w:rsidP="0051051F">
      <w:pPr>
        <w:spacing w:line="240" w:lineRule="auto"/>
        <w:ind w:left="720" w:right="-108"/>
        <w:rPr>
          <w:rFonts w:ascii="Times New Roman" w:eastAsia="Calibri" w:hAnsi="Times New Roman" w:cs="Times New Roman"/>
        </w:rPr>
      </w:pPr>
    </w:p>
    <w:p w14:paraId="483F67AE" w14:textId="77777777" w:rsidR="0051051F" w:rsidRPr="0051051F" w:rsidRDefault="000C2CD3" w:rsidP="0051051F">
      <w:pPr>
        <w:spacing w:line="240" w:lineRule="auto"/>
        <w:ind w:left="720" w:right="-108"/>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p>
    <w:p w14:paraId="43795401" w14:textId="77777777" w:rsidR="000C2CD3" w:rsidRDefault="0051051F" w:rsidP="0051051F">
      <w:pPr>
        <w:spacing w:line="240" w:lineRule="auto"/>
        <w:ind w:left="720" w:right="-108"/>
        <w:rPr>
          <w:rFonts w:ascii="Times New Roman" w:eastAsia="Calibri" w:hAnsi="Times New Roman" w:cs="Times New Roman"/>
        </w:rPr>
      </w:pPr>
      <w:r w:rsidRPr="0051051F">
        <w:rPr>
          <w:rFonts w:ascii="Times New Roman" w:eastAsia="Calibri" w:hAnsi="Times New Roman" w:cs="Times New Roman"/>
        </w:rPr>
        <w:t xml:space="preserve">       </w:t>
      </w:r>
      <w:r w:rsidRPr="0051051F">
        <w:rPr>
          <w:rFonts w:ascii="Times New Roman" w:eastAsia="Calibri" w:hAnsi="Times New Roman" w:cs="Times New Roman"/>
        </w:rPr>
        <w:tab/>
      </w:r>
      <w:r w:rsidRPr="0051051F">
        <w:rPr>
          <w:rFonts w:ascii="Times New Roman" w:eastAsia="Calibri" w:hAnsi="Times New Roman" w:cs="Times New Roman"/>
        </w:rPr>
        <w:tab/>
      </w:r>
      <w:r w:rsidRPr="0051051F">
        <w:rPr>
          <w:rFonts w:ascii="Times New Roman" w:eastAsia="Calibri" w:hAnsi="Times New Roman" w:cs="Times New Roman"/>
        </w:rPr>
        <w:tab/>
      </w:r>
      <w:r w:rsidRPr="0051051F">
        <w:rPr>
          <w:rFonts w:ascii="Times New Roman" w:eastAsia="Calibri" w:hAnsi="Times New Roman" w:cs="Times New Roman"/>
        </w:rPr>
        <w:tab/>
      </w:r>
      <w:r w:rsidRPr="0051051F">
        <w:rPr>
          <w:rFonts w:ascii="Times New Roman" w:eastAsia="Calibri" w:hAnsi="Times New Roman" w:cs="Times New Roman"/>
        </w:rPr>
        <w:tab/>
      </w:r>
      <w:r w:rsidRPr="0051051F">
        <w:rPr>
          <w:rFonts w:ascii="Times New Roman" w:eastAsia="Calibri" w:hAnsi="Times New Roman" w:cs="Times New Roman"/>
        </w:rPr>
        <w:tab/>
        <w:t xml:space="preserve"> </w:t>
      </w:r>
      <w:r w:rsidR="000C2CD3">
        <w:rPr>
          <w:rFonts w:ascii="Times New Roman" w:eastAsia="Calibri" w:hAnsi="Times New Roman" w:cs="Times New Roman"/>
        </w:rPr>
        <w:t>_____________________________</w:t>
      </w:r>
    </w:p>
    <w:p w14:paraId="20988361" w14:textId="77777777" w:rsidR="0051051F" w:rsidRPr="0051051F" w:rsidRDefault="0051051F" w:rsidP="000C2CD3">
      <w:pPr>
        <w:spacing w:line="240" w:lineRule="auto"/>
        <w:ind w:left="4974" w:right="-108" w:firstLine="698"/>
        <w:rPr>
          <w:rFonts w:ascii="Times New Roman" w:eastAsia="Calibri" w:hAnsi="Times New Roman" w:cs="Times New Roman"/>
        </w:rPr>
      </w:pPr>
      <w:r w:rsidRPr="0051051F">
        <w:rPr>
          <w:rFonts w:ascii="Times New Roman" w:eastAsia="Calibri" w:hAnsi="Times New Roman" w:cs="Times New Roman"/>
        </w:rPr>
        <w:t>(potpis ponuditelja)</w:t>
      </w:r>
    </w:p>
    <w:p w14:paraId="15F4F1FD" w14:textId="77777777" w:rsidR="0051051F" w:rsidRPr="0051051F" w:rsidRDefault="0051051F" w:rsidP="0051051F">
      <w:pPr>
        <w:spacing w:line="240" w:lineRule="auto"/>
        <w:ind w:left="720" w:right="-108"/>
        <w:rPr>
          <w:rFonts w:ascii="Times New Roman" w:eastAsia="Calibri" w:hAnsi="Times New Roman" w:cs="Times New Roman"/>
        </w:rPr>
      </w:pPr>
    </w:p>
    <w:p w14:paraId="70F430E7" w14:textId="77777777" w:rsidR="0051051F" w:rsidRPr="0051051F" w:rsidRDefault="0051051F" w:rsidP="0051051F">
      <w:pPr>
        <w:spacing w:line="240" w:lineRule="auto"/>
        <w:ind w:left="720" w:right="-108"/>
        <w:rPr>
          <w:rFonts w:ascii="Times New Roman" w:eastAsia="Calibri" w:hAnsi="Times New Roman" w:cs="Times New Roman"/>
        </w:rPr>
      </w:pPr>
    </w:p>
    <w:p w14:paraId="6304FE62" w14:textId="77777777" w:rsidR="0051051F" w:rsidRPr="0051051F" w:rsidRDefault="0051051F" w:rsidP="0051051F">
      <w:pPr>
        <w:spacing w:line="240" w:lineRule="auto"/>
        <w:ind w:left="720" w:right="-108"/>
        <w:rPr>
          <w:rFonts w:ascii="Times New Roman" w:eastAsia="Calibri" w:hAnsi="Times New Roman" w:cs="Times New Roman"/>
        </w:rPr>
      </w:pPr>
    </w:p>
    <w:p w14:paraId="519FE82B" w14:textId="5D1787B2" w:rsidR="0051051F" w:rsidRDefault="0051051F" w:rsidP="0051051F">
      <w:pPr>
        <w:spacing w:line="240" w:lineRule="auto"/>
        <w:ind w:left="720" w:right="-108"/>
        <w:rPr>
          <w:rFonts w:ascii="Times New Roman" w:eastAsia="Calibri" w:hAnsi="Times New Roman" w:cs="Times New Roman"/>
        </w:rPr>
      </w:pPr>
      <w:r w:rsidRPr="0051051F">
        <w:rPr>
          <w:rFonts w:ascii="Times New Roman" w:eastAsia="Calibri" w:hAnsi="Times New Roman" w:cs="Times New Roman"/>
        </w:rPr>
        <w:t>U ________________________  god.</w:t>
      </w:r>
    </w:p>
    <w:p w14:paraId="520C5B7D" w14:textId="77777777" w:rsidR="00D0642A" w:rsidRDefault="00D0642A" w:rsidP="0051051F">
      <w:pPr>
        <w:spacing w:line="240" w:lineRule="auto"/>
        <w:ind w:left="720" w:right="-108"/>
        <w:rPr>
          <w:rFonts w:ascii="Times New Roman" w:eastAsia="Calibri" w:hAnsi="Times New Roman" w:cs="Times New Roman"/>
        </w:rPr>
      </w:pPr>
    </w:p>
    <w:p w14:paraId="3F1EA18E" w14:textId="77777777" w:rsidR="00D0642A" w:rsidRDefault="00D0642A" w:rsidP="0051051F">
      <w:pPr>
        <w:spacing w:line="240" w:lineRule="auto"/>
        <w:ind w:left="720" w:right="-108"/>
        <w:rPr>
          <w:rFonts w:ascii="Times New Roman" w:eastAsia="Calibri" w:hAnsi="Times New Roman" w:cs="Times New Roman"/>
        </w:rPr>
      </w:pPr>
    </w:p>
    <w:p w14:paraId="15288D0B" w14:textId="77777777" w:rsidR="00D0642A" w:rsidRDefault="00D0642A" w:rsidP="0051051F">
      <w:pPr>
        <w:spacing w:line="240" w:lineRule="auto"/>
        <w:ind w:left="720" w:right="-108"/>
        <w:rPr>
          <w:rFonts w:ascii="Times New Roman" w:eastAsia="Calibri" w:hAnsi="Times New Roman" w:cs="Times New Roman"/>
        </w:rPr>
      </w:pPr>
    </w:p>
    <w:p w14:paraId="7993F40B" w14:textId="77777777" w:rsidR="00D0642A" w:rsidRPr="00D0642A" w:rsidRDefault="00D0642A" w:rsidP="00D0642A">
      <w:pPr>
        <w:spacing w:after="0" w:line="240" w:lineRule="auto"/>
        <w:jc w:val="right"/>
        <w:rPr>
          <w:rFonts w:ascii="Times New Roman" w:eastAsia="Calibri" w:hAnsi="Times New Roman" w:cs="Times New Roman"/>
        </w:rPr>
      </w:pPr>
      <w:r w:rsidRPr="00D0642A">
        <w:rPr>
          <w:rFonts w:ascii="Times New Roman" w:eastAsia="Calibri" w:hAnsi="Times New Roman" w:cs="Times New Roman"/>
        </w:rPr>
        <w:lastRenderedPageBreak/>
        <w:t>Prilog II.</w:t>
      </w:r>
    </w:p>
    <w:p w14:paraId="3C063D16" w14:textId="77777777" w:rsidR="00D0642A" w:rsidRPr="00D0642A" w:rsidRDefault="00D0642A" w:rsidP="00D0642A">
      <w:pPr>
        <w:spacing w:after="0" w:line="240" w:lineRule="auto"/>
        <w:jc w:val="center"/>
        <w:rPr>
          <w:rFonts w:ascii="Times New Roman" w:eastAsia="Calibri" w:hAnsi="Times New Roman" w:cs="Times New Roman"/>
          <w:color w:val="FF0000"/>
        </w:rPr>
      </w:pPr>
    </w:p>
    <w:p w14:paraId="56624ED5" w14:textId="77777777" w:rsidR="00D0642A" w:rsidRPr="00D0642A" w:rsidRDefault="00D0642A" w:rsidP="00D0642A">
      <w:pPr>
        <w:spacing w:after="0" w:line="240" w:lineRule="auto"/>
        <w:jc w:val="center"/>
        <w:rPr>
          <w:rFonts w:ascii="Times New Roman" w:eastAsia="Calibri" w:hAnsi="Times New Roman" w:cs="Times New Roman"/>
          <w:b/>
        </w:rPr>
      </w:pPr>
      <w:r w:rsidRPr="00D0642A">
        <w:rPr>
          <w:rFonts w:ascii="Times New Roman" w:eastAsia="Calibri" w:hAnsi="Times New Roman" w:cs="Times New Roman"/>
          <w:b/>
        </w:rPr>
        <w:t>TROŠKOVNIK</w:t>
      </w:r>
    </w:p>
    <w:p w14:paraId="1477130E" w14:textId="77777777" w:rsidR="00D0642A" w:rsidRPr="00D0642A" w:rsidRDefault="00D0642A" w:rsidP="00D0642A">
      <w:pPr>
        <w:spacing w:after="0" w:line="240" w:lineRule="auto"/>
        <w:jc w:val="center"/>
        <w:rPr>
          <w:rFonts w:ascii="Times New Roman" w:eastAsia="Calibri" w:hAnsi="Times New Roman" w:cs="Times New Roman"/>
        </w:rPr>
      </w:pPr>
    </w:p>
    <w:p w14:paraId="3722B31D" w14:textId="77777777" w:rsidR="00D0642A" w:rsidRPr="00D0642A" w:rsidRDefault="00D0642A" w:rsidP="00D0642A">
      <w:pPr>
        <w:kinsoku w:val="0"/>
        <w:overflowPunct w:val="0"/>
        <w:autoSpaceDE w:val="0"/>
        <w:autoSpaceDN w:val="0"/>
        <w:adjustRightInd w:val="0"/>
        <w:spacing w:after="1" w:line="240" w:lineRule="auto"/>
        <w:rPr>
          <w:rFonts w:ascii="Trebuchet MS" w:eastAsia="Calibri" w:hAnsi="Trebuchet MS" w:cs="Trebuchet MS"/>
          <w:b/>
          <w:bCs/>
          <w:sz w:val="20"/>
          <w:szCs w:val="20"/>
        </w:rPr>
      </w:pPr>
    </w:p>
    <w:tbl>
      <w:tblPr>
        <w:tblStyle w:val="TableGrid"/>
        <w:tblW w:w="9222" w:type="dxa"/>
        <w:jc w:val="center"/>
        <w:tblLook w:val="04A0" w:firstRow="1" w:lastRow="0" w:firstColumn="1" w:lastColumn="0" w:noHBand="0" w:noVBand="1"/>
      </w:tblPr>
      <w:tblGrid>
        <w:gridCol w:w="724"/>
        <w:gridCol w:w="3946"/>
        <w:gridCol w:w="799"/>
        <w:gridCol w:w="724"/>
        <w:gridCol w:w="1482"/>
        <w:gridCol w:w="1547"/>
      </w:tblGrid>
      <w:tr w:rsidR="00623061" w:rsidRPr="00811BCD" w14:paraId="7E3D5E44" w14:textId="77777777" w:rsidTr="002B62AF">
        <w:trPr>
          <w:trHeight w:val="300"/>
          <w:jc w:val="center"/>
        </w:trPr>
        <w:tc>
          <w:tcPr>
            <w:tcW w:w="724" w:type="dxa"/>
            <w:noWrap/>
            <w:vAlign w:val="center"/>
            <w:hideMark/>
          </w:tcPr>
          <w:p w14:paraId="3AFFE224" w14:textId="77777777" w:rsidR="00623061" w:rsidRPr="00811BCD" w:rsidRDefault="00623061" w:rsidP="002B62AF">
            <w:pPr>
              <w:jc w:val="center"/>
              <w:rPr>
                <w:rFonts w:ascii="Times New Roman" w:hAnsi="Times New Roman" w:cs="Times New Roman"/>
                <w:b/>
                <w:i/>
              </w:rPr>
            </w:pPr>
          </w:p>
        </w:tc>
        <w:tc>
          <w:tcPr>
            <w:tcW w:w="8498" w:type="dxa"/>
            <w:gridSpan w:val="5"/>
            <w:vAlign w:val="center"/>
          </w:tcPr>
          <w:p w14:paraId="059347FD" w14:textId="77777777" w:rsidR="00623061" w:rsidRPr="00811BCD" w:rsidRDefault="00623061" w:rsidP="002B62AF">
            <w:pPr>
              <w:jc w:val="center"/>
              <w:rPr>
                <w:rFonts w:ascii="Times New Roman" w:hAnsi="Times New Roman" w:cs="Times New Roman"/>
                <w:b/>
                <w:bCs/>
                <w:i/>
              </w:rPr>
            </w:pPr>
          </w:p>
        </w:tc>
      </w:tr>
      <w:tr w:rsidR="00623061" w:rsidRPr="00811BCD" w14:paraId="0C8973A6" w14:textId="77777777" w:rsidTr="002B62AF">
        <w:trPr>
          <w:trHeight w:val="375"/>
          <w:jc w:val="center"/>
        </w:trPr>
        <w:tc>
          <w:tcPr>
            <w:tcW w:w="724" w:type="dxa"/>
            <w:noWrap/>
            <w:vAlign w:val="center"/>
            <w:hideMark/>
          </w:tcPr>
          <w:p w14:paraId="13566119" w14:textId="77777777" w:rsidR="00623061" w:rsidRPr="002A419D" w:rsidRDefault="00623061" w:rsidP="002B62AF">
            <w:pPr>
              <w:jc w:val="center"/>
              <w:rPr>
                <w:rFonts w:ascii="Times New Roman" w:hAnsi="Times New Roman" w:cs="Times New Roman"/>
                <w:bCs/>
              </w:rPr>
            </w:pPr>
            <w:r w:rsidRPr="002A419D">
              <w:rPr>
                <w:rFonts w:ascii="Times New Roman" w:hAnsi="Times New Roman" w:cs="Times New Roman"/>
                <w:bCs/>
              </w:rPr>
              <w:t>RED.</w:t>
            </w:r>
          </w:p>
          <w:p w14:paraId="73D7C270" w14:textId="77777777" w:rsidR="00623061" w:rsidRPr="002A419D" w:rsidRDefault="00623061" w:rsidP="002B62AF">
            <w:pPr>
              <w:jc w:val="center"/>
              <w:rPr>
                <w:rFonts w:ascii="Times New Roman" w:hAnsi="Times New Roman" w:cs="Times New Roman"/>
                <w:bCs/>
              </w:rPr>
            </w:pPr>
            <w:r w:rsidRPr="002A419D">
              <w:rPr>
                <w:rFonts w:ascii="Times New Roman" w:hAnsi="Times New Roman" w:cs="Times New Roman"/>
                <w:bCs/>
              </w:rPr>
              <w:t>BR.</w:t>
            </w:r>
          </w:p>
        </w:tc>
        <w:tc>
          <w:tcPr>
            <w:tcW w:w="3946" w:type="dxa"/>
            <w:noWrap/>
            <w:vAlign w:val="center"/>
            <w:hideMark/>
          </w:tcPr>
          <w:p w14:paraId="374B3208" w14:textId="77777777" w:rsidR="00623061" w:rsidRPr="002A419D" w:rsidRDefault="00623061" w:rsidP="002B62AF">
            <w:pPr>
              <w:jc w:val="center"/>
              <w:rPr>
                <w:rFonts w:ascii="Times New Roman" w:hAnsi="Times New Roman" w:cs="Times New Roman"/>
                <w:bCs/>
              </w:rPr>
            </w:pPr>
            <w:r w:rsidRPr="002A419D">
              <w:rPr>
                <w:rFonts w:ascii="Times New Roman" w:hAnsi="Times New Roman" w:cs="Times New Roman"/>
                <w:bCs/>
              </w:rPr>
              <w:t>OPIS STAVKE</w:t>
            </w:r>
          </w:p>
        </w:tc>
        <w:tc>
          <w:tcPr>
            <w:tcW w:w="799" w:type="dxa"/>
            <w:noWrap/>
            <w:vAlign w:val="center"/>
            <w:hideMark/>
          </w:tcPr>
          <w:p w14:paraId="5ACB33BF" w14:textId="77777777" w:rsidR="00623061" w:rsidRPr="002A419D" w:rsidRDefault="00623061" w:rsidP="002B62AF">
            <w:pPr>
              <w:jc w:val="center"/>
              <w:rPr>
                <w:rFonts w:ascii="Times New Roman" w:hAnsi="Times New Roman" w:cs="Times New Roman"/>
                <w:bCs/>
              </w:rPr>
            </w:pPr>
            <w:r w:rsidRPr="002A419D">
              <w:rPr>
                <w:rFonts w:ascii="Times New Roman" w:hAnsi="Times New Roman" w:cs="Times New Roman"/>
                <w:bCs/>
              </w:rPr>
              <w:t>JED.</w:t>
            </w:r>
          </w:p>
          <w:p w14:paraId="408D143B" w14:textId="77777777" w:rsidR="00623061" w:rsidRPr="002A419D" w:rsidRDefault="00623061" w:rsidP="002B62AF">
            <w:pPr>
              <w:jc w:val="center"/>
              <w:rPr>
                <w:rFonts w:ascii="Times New Roman" w:hAnsi="Times New Roman" w:cs="Times New Roman"/>
                <w:bCs/>
              </w:rPr>
            </w:pPr>
            <w:r w:rsidRPr="002A419D">
              <w:rPr>
                <w:rFonts w:ascii="Times New Roman" w:hAnsi="Times New Roman" w:cs="Times New Roman"/>
                <w:bCs/>
              </w:rPr>
              <w:t>MJ.</w:t>
            </w:r>
          </w:p>
        </w:tc>
        <w:tc>
          <w:tcPr>
            <w:tcW w:w="724" w:type="dxa"/>
            <w:noWrap/>
            <w:vAlign w:val="center"/>
            <w:hideMark/>
          </w:tcPr>
          <w:p w14:paraId="7F4E0035" w14:textId="77777777" w:rsidR="00623061" w:rsidRPr="002A419D" w:rsidRDefault="00623061" w:rsidP="002B62AF">
            <w:pPr>
              <w:jc w:val="center"/>
              <w:rPr>
                <w:rFonts w:ascii="Times New Roman" w:hAnsi="Times New Roman" w:cs="Times New Roman"/>
                <w:bCs/>
              </w:rPr>
            </w:pPr>
            <w:r w:rsidRPr="002A419D">
              <w:rPr>
                <w:rFonts w:ascii="Times New Roman" w:hAnsi="Times New Roman" w:cs="Times New Roman"/>
                <w:bCs/>
              </w:rPr>
              <w:t>KOL.</w:t>
            </w:r>
          </w:p>
        </w:tc>
        <w:tc>
          <w:tcPr>
            <w:tcW w:w="1482" w:type="dxa"/>
            <w:noWrap/>
            <w:vAlign w:val="center"/>
            <w:hideMark/>
          </w:tcPr>
          <w:p w14:paraId="6E6AFD38" w14:textId="77777777" w:rsidR="00623061" w:rsidRPr="002A419D" w:rsidRDefault="00623061" w:rsidP="002B62AF">
            <w:pPr>
              <w:jc w:val="center"/>
              <w:rPr>
                <w:rFonts w:ascii="Times New Roman" w:hAnsi="Times New Roman" w:cs="Times New Roman"/>
                <w:bCs/>
              </w:rPr>
            </w:pPr>
            <w:r w:rsidRPr="002A419D">
              <w:rPr>
                <w:rFonts w:ascii="Times New Roman" w:hAnsi="Times New Roman" w:cs="Times New Roman"/>
                <w:bCs/>
              </w:rPr>
              <w:t>JED.CIJENA (Kn bez PDV-a)</w:t>
            </w:r>
          </w:p>
        </w:tc>
        <w:tc>
          <w:tcPr>
            <w:tcW w:w="1547" w:type="dxa"/>
            <w:noWrap/>
            <w:vAlign w:val="center"/>
            <w:hideMark/>
          </w:tcPr>
          <w:p w14:paraId="198132E0" w14:textId="77777777" w:rsidR="00623061" w:rsidRPr="002A419D" w:rsidRDefault="00623061" w:rsidP="002B62AF">
            <w:pPr>
              <w:jc w:val="center"/>
              <w:rPr>
                <w:rFonts w:ascii="Times New Roman" w:hAnsi="Times New Roman" w:cs="Times New Roman"/>
                <w:bCs/>
              </w:rPr>
            </w:pPr>
            <w:r w:rsidRPr="002A419D">
              <w:rPr>
                <w:rFonts w:ascii="Times New Roman" w:hAnsi="Times New Roman" w:cs="Times New Roman"/>
                <w:bCs/>
              </w:rPr>
              <w:t>UKUPNO (Kn bez PDV-a)</w:t>
            </w:r>
          </w:p>
        </w:tc>
      </w:tr>
      <w:tr w:rsidR="00623061" w:rsidRPr="00811BCD" w14:paraId="6556C65E" w14:textId="77777777" w:rsidTr="002B62AF">
        <w:trPr>
          <w:trHeight w:val="510"/>
          <w:jc w:val="center"/>
        </w:trPr>
        <w:tc>
          <w:tcPr>
            <w:tcW w:w="724" w:type="dxa"/>
            <w:noWrap/>
            <w:vAlign w:val="center"/>
            <w:hideMark/>
          </w:tcPr>
          <w:p w14:paraId="10266A98" w14:textId="77777777" w:rsidR="00623061" w:rsidRPr="002A419D" w:rsidRDefault="00623061" w:rsidP="002B62AF">
            <w:pPr>
              <w:jc w:val="center"/>
              <w:rPr>
                <w:rFonts w:ascii="Times New Roman" w:hAnsi="Times New Roman" w:cs="Times New Roman"/>
              </w:rPr>
            </w:pPr>
            <w:r w:rsidRPr="002A419D">
              <w:rPr>
                <w:rFonts w:ascii="Times New Roman" w:hAnsi="Times New Roman" w:cs="Times New Roman"/>
              </w:rPr>
              <w:t>1.</w:t>
            </w:r>
          </w:p>
        </w:tc>
        <w:tc>
          <w:tcPr>
            <w:tcW w:w="3946" w:type="dxa"/>
            <w:vAlign w:val="center"/>
            <w:hideMark/>
          </w:tcPr>
          <w:p w14:paraId="2CD4010B" w14:textId="77777777" w:rsidR="00623061" w:rsidRPr="002A419D" w:rsidRDefault="00623061" w:rsidP="002B62AF">
            <w:pPr>
              <w:jc w:val="both"/>
              <w:rPr>
                <w:rFonts w:ascii="Times New Roman" w:hAnsi="Times New Roman" w:cs="Times New Roman"/>
              </w:rPr>
            </w:pPr>
            <w:r w:rsidRPr="00E31019">
              <w:rPr>
                <w:rFonts w:ascii="Times New Roman" w:hAnsi="Times New Roman" w:cs="Times New Roman"/>
                <w:bCs/>
                <w:sz w:val="24"/>
                <w:szCs w:val="24"/>
              </w:rPr>
              <w:t>Strategija razvoja sporta</w:t>
            </w:r>
            <w:r>
              <w:rPr>
                <w:rFonts w:ascii="Times New Roman" w:hAnsi="Times New Roman" w:cs="Times New Roman"/>
                <w:bCs/>
                <w:sz w:val="24"/>
                <w:szCs w:val="24"/>
              </w:rPr>
              <w:t xml:space="preserve"> </w:t>
            </w:r>
            <w:r w:rsidRPr="00E31019">
              <w:rPr>
                <w:rFonts w:ascii="Times New Roman" w:hAnsi="Times New Roman" w:cs="Times New Roman"/>
                <w:bCs/>
                <w:sz w:val="24"/>
                <w:szCs w:val="24"/>
              </w:rPr>
              <w:t>Grad</w:t>
            </w:r>
            <w:r>
              <w:rPr>
                <w:rFonts w:ascii="Times New Roman" w:hAnsi="Times New Roman" w:cs="Times New Roman"/>
                <w:bCs/>
                <w:sz w:val="24"/>
                <w:szCs w:val="24"/>
              </w:rPr>
              <w:t>a</w:t>
            </w:r>
            <w:r w:rsidRPr="00E31019">
              <w:rPr>
                <w:rFonts w:ascii="Times New Roman" w:hAnsi="Times New Roman" w:cs="Times New Roman"/>
                <w:bCs/>
                <w:sz w:val="24"/>
                <w:szCs w:val="24"/>
              </w:rPr>
              <w:t xml:space="preserve"> Karlovc</w:t>
            </w:r>
            <w:r>
              <w:rPr>
                <w:rFonts w:ascii="Times New Roman" w:hAnsi="Times New Roman" w:cs="Times New Roman"/>
                <w:bCs/>
                <w:sz w:val="24"/>
                <w:szCs w:val="24"/>
              </w:rPr>
              <w:t>a</w:t>
            </w:r>
            <w:r w:rsidRPr="00E31019">
              <w:rPr>
                <w:rFonts w:ascii="Times New Roman" w:hAnsi="Times New Roman" w:cs="Times New Roman"/>
                <w:bCs/>
                <w:sz w:val="24"/>
                <w:szCs w:val="24"/>
              </w:rPr>
              <w:t xml:space="preserve"> 2021.-2028. </w:t>
            </w:r>
            <w:r w:rsidRPr="00974A87">
              <w:rPr>
                <w:rFonts w:ascii="Times New Roman" w:hAnsi="Times New Roman" w:cs="Times New Roman"/>
                <w:bCs/>
                <w:sz w:val="24"/>
                <w:szCs w:val="24"/>
              </w:rPr>
              <w:t>sukladno opisu predmeta nabave</w:t>
            </w:r>
          </w:p>
        </w:tc>
        <w:tc>
          <w:tcPr>
            <w:tcW w:w="799" w:type="dxa"/>
            <w:noWrap/>
            <w:vAlign w:val="center"/>
            <w:hideMark/>
          </w:tcPr>
          <w:p w14:paraId="5C38C2D5" w14:textId="77777777" w:rsidR="00623061" w:rsidRPr="002A419D" w:rsidRDefault="00623061" w:rsidP="002B62AF">
            <w:pPr>
              <w:jc w:val="center"/>
              <w:rPr>
                <w:rFonts w:ascii="Times New Roman" w:hAnsi="Times New Roman" w:cs="Times New Roman"/>
              </w:rPr>
            </w:pPr>
            <w:r>
              <w:rPr>
                <w:rFonts w:ascii="Times New Roman" w:hAnsi="Times New Roman" w:cs="Times New Roman"/>
              </w:rPr>
              <w:t>kom</w:t>
            </w:r>
          </w:p>
        </w:tc>
        <w:tc>
          <w:tcPr>
            <w:tcW w:w="724" w:type="dxa"/>
            <w:noWrap/>
            <w:vAlign w:val="center"/>
            <w:hideMark/>
          </w:tcPr>
          <w:p w14:paraId="08975C4B" w14:textId="77777777" w:rsidR="00623061" w:rsidRPr="002A419D" w:rsidRDefault="00623061" w:rsidP="002B62AF">
            <w:pPr>
              <w:jc w:val="center"/>
              <w:rPr>
                <w:rFonts w:ascii="Times New Roman" w:hAnsi="Times New Roman" w:cs="Times New Roman"/>
              </w:rPr>
            </w:pPr>
            <w:r>
              <w:rPr>
                <w:rFonts w:ascii="Times New Roman" w:hAnsi="Times New Roman" w:cs="Times New Roman"/>
              </w:rPr>
              <w:t>1</w:t>
            </w:r>
          </w:p>
        </w:tc>
        <w:tc>
          <w:tcPr>
            <w:tcW w:w="1482" w:type="dxa"/>
            <w:noWrap/>
            <w:vAlign w:val="center"/>
          </w:tcPr>
          <w:p w14:paraId="31BC66D7" w14:textId="77777777" w:rsidR="00623061" w:rsidRPr="002A419D" w:rsidRDefault="00623061" w:rsidP="002B62AF">
            <w:pPr>
              <w:jc w:val="center"/>
              <w:rPr>
                <w:rFonts w:ascii="Times New Roman" w:hAnsi="Times New Roman" w:cs="Times New Roman"/>
              </w:rPr>
            </w:pPr>
          </w:p>
        </w:tc>
        <w:tc>
          <w:tcPr>
            <w:tcW w:w="1547" w:type="dxa"/>
            <w:noWrap/>
            <w:vAlign w:val="center"/>
          </w:tcPr>
          <w:p w14:paraId="23C2056C" w14:textId="77777777" w:rsidR="00623061" w:rsidRPr="002A419D" w:rsidRDefault="00623061" w:rsidP="002B62AF">
            <w:pPr>
              <w:jc w:val="center"/>
              <w:rPr>
                <w:rFonts w:ascii="Times New Roman" w:hAnsi="Times New Roman" w:cs="Times New Roman"/>
              </w:rPr>
            </w:pPr>
          </w:p>
        </w:tc>
      </w:tr>
      <w:tr w:rsidR="00A379B3" w:rsidRPr="00811BCD" w14:paraId="6EC14730" w14:textId="77777777" w:rsidTr="00B2388E">
        <w:trPr>
          <w:trHeight w:val="510"/>
          <w:jc w:val="center"/>
        </w:trPr>
        <w:tc>
          <w:tcPr>
            <w:tcW w:w="724" w:type="dxa"/>
            <w:noWrap/>
            <w:vAlign w:val="center"/>
          </w:tcPr>
          <w:p w14:paraId="4D04DE96" w14:textId="77777777" w:rsidR="00A379B3" w:rsidRPr="002A419D" w:rsidRDefault="00A379B3" w:rsidP="002B62AF">
            <w:pPr>
              <w:jc w:val="center"/>
              <w:rPr>
                <w:rFonts w:ascii="Times New Roman" w:hAnsi="Times New Roman" w:cs="Times New Roman"/>
              </w:rPr>
            </w:pPr>
          </w:p>
        </w:tc>
        <w:tc>
          <w:tcPr>
            <w:tcW w:w="6951" w:type="dxa"/>
            <w:gridSpan w:val="4"/>
            <w:vAlign w:val="center"/>
          </w:tcPr>
          <w:p w14:paraId="21C51034" w14:textId="0F96220A" w:rsidR="00A379B3" w:rsidRPr="002A419D" w:rsidRDefault="00A379B3" w:rsidP="002B62AF">
            <w:pPr>
              <w:jc w:val="center"/>
              <w:rPr>
                <w:rFonts w:ascii="Times New Roman" w:hAnsi="Times New Roman" w:cs="Times New Roman"/>
              </w:rPr>
            </w:pPr>
            <w:r w:rsidRPr="00811BCD">
              <w:rPr>
                <w:rFonts w:ascii="Times New Roman" w:hAnsi="Times New Roman" w:cs="Times New Roman"/>
                <w:b/>
                <w:bCs/>
                <w:i/>
              </w:rPr>
              <w:t>UKUPNO bez PDV-a:</w:t>
            </w:r>
          </w:p>
        </w:tc>
        <w:tc>
          <w:tcPr>
            <w:tcW w:w="1547" w:type="dxa"/>
            <w:noWrap/>
            <w:vAlign w:val="center"/>
          </w:tcPr>
          <w:p w14:paraId="200B5B7B" w14:textId="77777777" w:rsidR="00A379B3" w:rsidRPr="002A419D" w:rsidRDefault="00A379B3" w:rsidP="002B62AF">
            <w:pPr>
              <w:jc w:val="center"/>
              <w:rPr>
                <w:rFonts w:ascii="Times New Roman" w:hAnsi="Times New Roman" w:cs="Times New Roman"/>
              </w:rPr>
            </w:pPr>
          </w:p>
        </w:tc>
      </w:tr>
      <w:tr w:rsidR="009015BF" w:rsidRPr="00811BCD" w14:paraId="67757429" w14:textId="77777777" w:rsidTr="00DD7599">
        <w:trPr>
          <w:trHeight w:val="510"/>
          <w:jc w:val="center"/>
        </w:trPr>
        <w:tc>
          <w:tcPr>
            <w:tcW w:w="724" w:type="dxa"/>
            <w:noWrap/>
            <w:vAlign w:val="center"/>
          </w:tcPr>
          <w:p w14:paraId="07D4DD8C" w14:textId="77777777" w:rsidR="009015BF" w:rsidRDefault="009015BF" w:rsidP="002B62AF">
            <w:pPr>
              <w:jc w:val="center"/>
              <w:rPr>
                <w:rFonts w:ascii="Times New Roman" w:hAnsi="Times New Roman" w:cs="Times New Roman"/>
              </w:rPr>
            </w:pPr>
          </w:p>
        </w:tc>
        <w:tc>
          <w:tcPr>
            <w:tcW w:w="6951" w:type="dxa"/>
            <w:gridSpan w:val="4"/>
            <w:vAlign w:val="center"/>
          </w:tcPr>
          <w:p w14:paraId="3E9F6A75" w14:textId="76136E5D" w:rsidR="009015BF" w:rsidRPr="002A419D" w:rsidRDefault="009015BF" w:rsidP="002B62AF">
            <w:pPr>
              <w:jc w:val="center"/>
              <w:rPr>
                <w:rFonts w:ascii="Times New Roman" w:hAnsi="Times New Roman" w:cs="Times New Roman"/>
              </w:rPr>
            </w:pPr>
            <w:r w:rsidRPr="00811BCD">
              <w:rPr>
                <w:rFonts w:ascii="Times New Roman" w:hAnsi="Times New Roman" w:cs="Times New Roman"/>
                <w:b/>
                <w:bCs/>
                <w:i/>
              </w:rPr>
              <w:t>Iznos PDV-a</w:t>
            </w:r>
          </w:p>
        </w:tc>
        <w:tc>
          <w:tcPr>
            <w:tcW w:w="1547" w:type="dxa"/>
            <w:noWrap/>
            <w:vAlign w:val="center"/>
          </w:tcPr>
          <w:p w14:paraId="04C3D2AA" w14:textId="77777777" w:rsidR="009015BF" w:rsidRPr="002A419D" w:rsidRDefault="009015BF" w:rsidP="002B62AF">
            <w:pPr>
              <w:jc w:val="center"/>
              <w:rPr>
                <w:rFonts w:ascii="Times New Roman" w:hAnsi="Times New Roman" w:cs="Times New Roman"/>
              </w:rPr>
            </w:pPr>
          </w:p>
        </w:tc>
      </w:tr>
      <w:tr w:rsidR="00623061" w:rsidRPr="00811BCD" w14:paraId="6FF14C8D" w14:textId="77777777" w:rsidTr="002B62AF">
        <w:trPr>
          <w:trHeight w:val="330"/>
          <w:jc w:val="center"/>
        </w:trPr>
        <w:tc>
          <w:tcPr>
            <w:tcW w:w="724" w:type="dxa"/>
            <w:noWrap/>
            <w:vAlign w:val="center"/>
            <w:hideMark/>
          </w:tcPr>
          <w:p w14:paraId="1FF62FC6" w14:textId="77777777" w:rsidR="00623061" w:rsidRPr="00811BCD" w:rsidRDefault="00623061" w:rsidP="002B62AF">
            <w:pPr>
              <w:jc w:val="center"/>
              <w:rPr>
                <w:rFonts w:ascii="Times New Roman" w:hAnsi="Times New Roman" w:cs="Times New Roman"/>
                <w:b/>
                <w:i/>
              </w:rPr>
            </w:pPr>
          </w:p>
        </w:tc>
        <w:tc>
          <w:tcPr>
            <w:tcW w:w="6951" w:type="dxa"/>
            <w:gridSpan w:val="4"/>
            <w:noWrap/>
            <w:vAlign w:val="center"/>
            <w:hideMark/>
          </w:tcPr>
          <w:p w14:paraId="42938177" w14:textId="77777777" w:rsidR="00623061" w:rsidRPr="00811BCD" w:rsidRDefault="00623061" w:rsidP="002B62AF">
            <w:pPr>
              <w:jc w:val="center"/>
              <w:rPr>
                <w:rFonts w:ascii="Times New Roman" w:hAnsi="Times New Roman" w:cs="Times New Roman"/>
                <w:b/>
                <w:i/>
              </w:rPr>
            </w:pPr>
            <w:r w:rsidRPr="00811BCD">
              <w:rPr>
                <w:rFonts w:ascii="Times New Roman" w:hAnsi="Times New Roman" w:cs="Times New Roman"/>
                <w:b/>
                <w:bCs/>
                <w:i/>
              </w:rPr>
              <w:t>UKUPNO sa PDV-om</w:t>
            </w:r>
          </w:p>
        </w:tc>
        <w:tc>
          <w:tcPr>
            <w:tcW w:w="1547" w:type="dxa"/>
            <w:noWrap/>
            <w:vAlign w:val="center"/>
          </w:tcPr>
          <w:p w14:paraId="2FDA9776" w14:textId="77777777" w:rsidR="00623061" w:rsidRPr="00811BCD" w:rsidRDefault="00623061" w:rsidP="002B62AF">
            <w:pPr>
              <w:jc w:val="center"/>
              <w:rPr>
                <w:rFonts w:ascii="Times New Roman" w:hAnsi="Times New Roman" w:cs="Times New Roman"/>
                <w:b/>
                <w:bCs/>
                <w:i/>
              </w:rPr>
            </w:pPr>
          </w:p>
        </w:tc>
      </w:tr>
    </w:tbl>
    <w:p w14:paraId="1712B064" w14:textId="77777777" w:rsidR="00623061" w:rsidRPr="00E62DB8" w:rsidRDefault="00623061" w:rsidP="00623061">
      <w:pPr>
        <w:rPr>
          <w:rFonts w:ascii="Times New Roman" w:hAnsi="Times New Roman" w:cs="Times New Roman"/>
          <w:b/>
          <w:i/>
          <w:sz w:val="24"/>
          <w:szCs w:val="24"/>
        </w:rPr>
      </w:pPr>
    </w:p>
    <w:p w14:paraId="4305A6D9" w14:textId="77777777" w:rsidR="00623061" w:rsidRDefault="00623061" w:rsidP="00623061">
      <w:pPr>
        <w:rPr>
          <w:rFonts w:ascii="Times New Roman" w:hAnsi="Times New Roman" w:cs="Times New Roman"/>
          <w:b/>
          <w:i/>
          <w:sz w:val="24"/>
          <w:szCs w:val="24"/>
        </w:rPr>
      </w:pPr>
      <w:bookmarkStart w:id="0" w:name="_GoBack"/>
      <w:bookmarkEnd w:id="0"/>
    </w:p>
    <w:p w14:paraId="4ADEA75A" w14:textId="77777777" w:rsidR="00623061" w:rsidRDefault="00623061" w:rsidP="00623061">
      <w:pPr>
        <w:rPr>
          <w:rFonts w:ascii="Times New Roman" w:hAnsi="Times New Roman" w:cs="Times New Roman"/>
          <w:b/>
          <w:i/>
          <w:sz w:val="24"/>
          <w:szCs w:val="24"/>
        </w:rPr>
      </w:pPr>
    </w:p>
    <w:p w14:paraId="5AC6FD56" w14:textId="77777777" w:rsidR="00623061" w:rsidRDefault="00623061" w:rsidP="00623061">
      <w:pPr>
        <w:rPr>
          <w:rFonts w:ascii="Times New Roman" w:hAnsi="Times New Roman" w:cs="Times New Roman"/>
          <w:b/>
          <w:i/>
          <w:sz w:val="24"/>
          <w:szCs w:val="24"/>
        </w:rPr>
      </w:pPr>
    </w:p>
    <w:p w14:paraId="1EF1BDB0" w14:textId="77777777" w:rsidR="00623061" w:rsidRPr="00E62DB8" w:rsidRDefault="00623061" w:rsidP="00623061">
      <w:pPr>
        <w:rPr>
          <w:rFonts w:ascii="Times New Roman" w:hAnsi="Times New Roman" w:cs="Times New Roman"/>
          <w:b/>
          <w:i/>
          <w:sz w:val="24"/>
          <w:szCs w:val="24"/>
        </w:rPr>
      </w:pPr>
    </w:p>
    <w:p w14:paraId="3B06BC90" w14:textId="77777777" w:rsidR="00623061" w:rsidRPr="00811BCD" w:rsidRDefault="00623061" w:rsidP="00623061">
      <w:pPr>
        <w:rPr>
          <w:rFonts w:ascii="Times New Roman" w:hAnsi="Times New Roman" w:cs="Times New Roman"/>
          <w:b/>
          <w:i/>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sidRPr="00811BCD">
        <w:rPr>
          <w:rFonts w:ascii="Times New Roman" w:hAnsi="Times New Roman" w:cs="Times New Roman"/>
          <w:b/>
          <w:i/>
        </w:rPr>
        <w:tab/>
      </w:r>
      <w:r w:rsidRPr="00811BCD">
        <w:rPr>
          <w:rFonts w:ascii="Times New Roman" w:hAnsi="Times New Roman" w:cs="Times New Roman"/>
          <w:b/>
          <w:i/>
        </w:rPr>
        <w:tab/>
      </w:r>
      <w:r w:rsidRPr="00811BCD">
        <w:rPr>
          <w:rFonts w:ascii="Times New Roman" w:hAnsi="Times New Roman" w:cs="Times New Roman"/>
          <w:b/>
          <w:i/>
        </w:rPr>
        <w:tab/>
      </w:r>
      <w:r w:rsidRPr="00811BCD">
        <w:rPr>
          <w:rFonts w:ascii="Times New Roman" w:hAnsi="Times New Roman" w:cs="Times New Roman"/>
          <w:b/>
          <w:i/>
        </w:rPr>
        <w:tab/>
      </w:r>
      <w:r w:rsidRPr="00811BCD">
        <w:rPr>
          <w:rFonts w:ascii="Times New Roman" w:hAnsi="Times New Roman" w:cs="Times New Roman"/>
          <w:b/>
          <w:i/>
        </w:rPr>
        <w:tab/>
        <w:t>____________________________</w:t>
      </w:r>
    </w:p>
    <w:p w14:paraId="0C7CBFED" w14:textId="4A29B880" w:rsidR="00623061" w:rsidRPr="00811BCD" w:rsidRDefault="00623061" w:rsidP="00623061">
      <w:pPr>
        <w:rPr>
          <w:rFonts w:ascii="Times New Roman" w:hAnsi="Times New Roman" w:cs="Times New Roman"/>
          <w:b/>
          <w:i/>
        </w:rPr>
      </w:pPr>
      <w:r w:rsidRPr="00811BCD">
        <w:rPr>
          <w:rFonts w:ascii="Times New Roman" w:hAnsi="Times New Roman" w:cs="Times New Roman"/>
          <w:b/>
          <w:i/>
        </w:rPr>
        <w:tab/>
      </w:r>
      <w:r w:rsidRPr="00811BCD">
        <w:rPr>
          <w:rFonts w:ascii="Times New Roman" w:hAnsi="Times New Roman" w:cs="Times New Roman"/>
          <w:b/>
          <w:i/>
        </w:rPr>
        <w:tab/>
      </w:r>
      <w:r w:rsidRPr="00811BCD">
        <w:rPr>
          <w:rFonts w:ascii="Times New Roman" w:hAnsi="Times New Roman" w:cs="Times New Roman"/>
          <w:b/>
          <w:i/>
        </w:rPr>
        <w:tab/>
      </w:r>
      <w:r w:rsidRPr="00811BCD">
        <w:rPr>
          <w:rFonts w:ascii="Times New Roman" w:hAnsi="Times New Roman" w:cs="Times New Roman"/>
          <w:b/>
          <w:i/>
        </w:rPr>
        <w:tab/>
      </w:r>
      <w:r w:rsidRPr="00811BCD">
        <w:rPr>
          <w:rFonts w:ascii="Times New Roman" w:hAnsi="Times New Roman" w:cs="Times New Roman"/>
          <w:b/>
          <w:i/>
        </w:rPr>
        <w:tab/>
      </w:r>
      <w:r w:rsidRPr="00811BCD">
        <w:rPr>
          <w:rFonts w:ascii="Times New Roman" w:hAnsi="Times New Roman" w:cs="Times New Roman"/>
          <w:b/>
          <w:i/>
        </w:rPr>
        <w:tab/>
      </w:r>
      <w:r w:rsidRPr="00811BCD">
        <w:rPr>
          <w:rFonts w:ascii="Times New Roman" w:hAnsi="Times New Roman" w:cs="Times New Roman"/>
          <w:b/>
          <w:i/>
        </w:rPr>
        <w:tab/>
      </w:r>
      <w:r w:rsidRPr="00811BCD">
        <w:rPr>
          <w:rFonts w:ascii="Times New Roman" w:hAnsi="Times New Roman" w:cs="Times New Roman"/>
          <w:b/>
          <w:i/>
        </w:rPr>
        <w:tab/>
        <w:t xml:space="preserve">       (ime i prezime </w:t>
      </w:r>
      <w:r w:rsidR="008D3A56">
        <w:rPr>
          <w:rFonts w:ascii="Times New Roman" w:hAnsi="Times New Roman" w:cs="Times New Roman"/>
          <w:b/>
          <w:i/>
        </w:rPr>
        <w:t>ponuditelja</w:t>
      </w:r>
      <w:r w:rsidRPr="00811BCD">
        <w:rPr>
          <w:rFonts w:ascii="Times New Roman" w:hAnsi="Times New Roman" w:cs="Times New Roman"/>
          <w:b/>
          <w:i/>
        </w:rPr>
        <w:t>)</w:t>
      </w:r>
    </w:p>
    <w:p w14:paraId="28DB91E2" w14:textId="294D3E93" w:rsidR="00623061" w:rsidRPr="00811BCD" w:rsidRDefault="00623061" w:rsidP="00623061">
      <w:pPr>
        <w:ind w:left="1416" w:firstLine="708"/>
        <w:rPr>
          <w:rFonts w:ascii="Times New Roman" w:hAnsi="Times New Roman" w:cs="Times New Roman"/>
          <w:b/>
          <w:i/>
        </w:rPr>
      </w:pPr>
      <w:r w:rsidRPr="00811BCD">
        <w:rPr>
          <w:rFonts w:ascii="Times New Roman" w:hAnsi="Times New Roman" w:cs="Times New Roman"/>
          <w:b/>
          <w:i/>
        </w:rPr>
        <w:t>M.P.</w:t>
      </w:r>
      <w:r w:rsidRPr="00811BCD">
        <w:rPr>
          <w:rFonts w:ascii="Times New Roman" w:hAnsi="Times New Roman" w:cs="Times New Roman"/>
          <w:b/>
          <w:i/>
        </w:rPr>
        <w:tab/>
      </w:r>
      <w:r w:rsidRPr="00811BCD">
        <w:rPr>
          <w:rFonts w:ascii="Times New Roman" w:hAnsi="Times New Roman" w:cs="Times New Roman"/>
          <w:b/>
          <w:i/>
        </w:rPr>
        <w:tab/>
      </w:r>
      <w:r w:rsidRPr="00811BCD">
        <w:rPr>
          <w:rFonts w:ascii="Times New Roman" w:hAnsi="Times New Roman" w:cs="Times New Roman"/>
          <w:b/>
          <w:i/>
        </w:rPr>
        <w:tab/>
      </w:r>
      <w:r w:rsidRPr="00811BCD">
        <w:rPr>
          <w:rFonts w:ascii="Times New Roman" w:hAnsi="Times New Roman" w:cs="Times New Roman"/>
          <w:b/>
          <w:i/>
        </w:rPr>
        <w:tab/>
      </w:r>
      <w:r w:rsidRPr="00811BCD">
        <w:rPr>
          <w:rFonts w:ascii="Times New Roman" w:hAnsi="Times New Roman" w:cs="Times New Roman"/>
          <w:b/>
          <w:i/>
        </w:rPr>
        <w:tab/>
      </w:r>
      <w:r w:rsidRPr="00811BCD">
        <w:rPr>
          <w:rFonts w:ascii="Times New Roman" w:hAnsi="Times New Roman" w:cs="Times New Roman"/>
          <w:b/>
          <w:i/>
        </w:rPr>
        <w:tab/>
      </w:r>
      <w:r w:rsidRPr="00811BCD">
        <w:rPr>
          <w:rFonts w:ascii="Times New Roman" w:hAnsi="Times New Roman" w:cs="Times New Roman"/>
          <w:b/>
          <w:i/>
        </w:rPr>
        <w:tab/>
      </w:r>
      <w:r w:rsidRPr="00811BCD">
        <w:rPr>
          <w:rFonts w:ascii="Times New Roman" w:hAnsi="Times New Roman" w:cs="Times New Roman"/>
          <w:b/>
          <w:i/>
        </w:rPr>
        <w:tab/>
      </w:r>
      <w:r w:rsidRPr="00811BCD">
        <w:rPr>
          <w:rFonts w:ascii="Times New Roman" w:hAnsi="Times New Roman" w:cs="Times New Roman"/>
          <w:b/>
          <w:i/>
        </w:rPr>
        <w:tab/>
      </w:r>
      <w:r w:rsidRPr="00811BCD">
        <w:rPr>
          <w:rFonts w:ascii="Times New Roman" w:hAnsi="Times New Roman" w:cs="Times New Roman"/>
          <w:b/>
          <w:i/>
        </w:rPr>
        <w:tab/>
      </w:r>
      <w:r w:rsidRPr="00811BCD">
        <w:rPr>
          <w:rFonts w:ascii="Times New Roman" w:hAnsi="Times New Roman" w:cs="Times New Roman"/>
          <w:b/>
          <w:i/>
        </w:rPr>
        <w:tab/>
      </w:r>
      <w:r w:rsidRPr="00811BCD">
        <w:rPr>
          <w:rFonts w:ascii="Times New Roman" w:hAnsi="Times New Roman" w:cs="Times New Roman"/>
          <w:b/>
          <w:i/>
        </w:rPr>
        <w:tab/>
      </w:r>
      <w:r w:rsidRPr="00811BCD">
        <w:rPr>
          <w:rFonts w:ascii="Times New Roman" w:hAnsi="Times New Roman" w:cs="Times New Roman"/>
          <w:b/>
          <w:i/>
        </w:rPr>
        <w:tab/>
      </w:r>
      <w:r w:rsidRPr="00811BCD">
        <w:rPr>
          <w:rFonts w:ascii="Times New Roman" w:hAnsi="Times New Roman" w:cs="Times New Roman"/>
          <w:b/>
          <w:i/>
        </w:rPr>
        <w:tab/>
      </w:r>
      <w:r w:rsidRPr="00811BCD">
        <w:rPr>
          <w:rFonts w:ascii="Times New Roman" w:hAnsi="Times New Roman" w:cs="Times New Roman"/>
          <w:b/>
          <w:i/>
        </w:rPr>
        <w:tab/>
      </w:r>
      <w:r w:rsidR="008D3A56">
        <w:rPr>
          <w:rFonts w:ascii="Times New Roman" w:hAnsi="Times New Roman" w:cs="Times New Roman"/>
          <w:b/>
          <w:i/>
        </w:rPr>
        <w:tab/>
      </w:r>
      <w:r w:rsidRPr="00811BCD">
        <w:rPr>
          <w:rFonts w:ascii="Times New Roman" w:hAnsi="Times New Roman" w:cs="Times New Roman"/>
          <w:b/>
          <w:i/>
        </w:rPr>
        <w:t>____________________________</w:t>
      </w:r>
    </w:p>
    <w:p w14:paraId="0A785A14" w14:textId="36605943" w:rsidR="00623061" w:rsidRPr="00811BCD" w:rsidRDefault="00623061" w:rsidP="00623061">
      <w:pPr>
        <w:rPr>
          <w:rFonts w:ascii="Times New Roman" w:hAnsi="Times New Roman" w:cs="Times New Roman"/>
          <w:b/>
          <w:i/>
        </w:rPr>
      </w:pPr>
      <w:r w:rsidRPr="00811BCD">
        <w:rPr>
          <w:rFonts w:ascii="Times New Roman" w:hAnsi="Times New Roman" w:cs="Times New Roman"/>
          <w:b/>
          <w:i/>
        </w:rPr>
        <w:tab/>
      </w:r>
      <w:r w:rsidRPr="00811BCD">
        <w:rPr>
          <w:rFonts w:ascii="Times New Roman" w:hAnsi="Times New Roman" w:cs="Times New Roman"/>
          <w:b/>
          <w:i/>
        </w:rPr>
        <w:tab/>
      </w:r>
      <w:r w:rsidRPr="00811BCD">
        <w:rPr>
          <w:rFonts w:ascii="Times New Roman" w:hAnsi="Times New Roman" w:cs="Times New Roman"/>
          <w:b/>
          <w:i/>
        </w:rPr>
        <w:tab/>
      </w:r>
      <w:r w:rsidRPr="00811BCD">
        <w:rPr>
          <w:rFonts w:ascii="Times New Roman" w:hAnsi="Times New Roman" w:cs="Times New Roman"/>
          <w:b/>
          <w:i/>
        </w:rPr>
        <w:tab/>
      </w:r>
      <w:r w:rsidRPr="00811BCD">
        <w:rPr>
          <w:rFonts w:ascii="Times New Roman" w:hAnsi="Times New Roman" w:cs="Times New Roman"/>
          <w:b/>
          <w:i/>
        </w:rPr>
        <w:tab/>
      </w:r>
      <w:r w:rsidRPr="00811BCD">
        <w:rPr>
          <w:rFonts w:ascii="Times New Roman" w:hAnsi="Times New Roman" w:cs="Times New Roman"/>
          <w:b/>
          <w:i/>
        </w:rPr>
        <w:tab/>
      </w:r>
      <w:r w:rsidRPr="00811BCD">
        <w:rPr>
          <w:rFonts w:ascii="Times New Roman" w:hAnsi="Times New Roman" w:cs="Times New Roman"/>
          <w:b/>
          <w:i/>
        </w:rPr>
        <w:tab/>
      </w:r>
      <w:r w:rsidRPr="00811BCD">
        <w:rPr>
          <w:rFonts w:ascii="Times New Roman" w:hAnsi="Times New Roman" w:cs="Times New Roman"/>
          <w:b/>
          <w:i/>
        </w:rPr>
        <w:tab/>
      </w:r>
      <w:r w:rsidRPr="00811BCD">
        <w:rPr>
          <w:rFonts w:ascii="Times New Roman" w:hAnsi="Times New Roman" w:cs="Times New Roman"/>
          <w:b/>
          <w:i/>
        </w:rPr>
        <w:tab/>
        <w:t xml:space="preserve">(potpis </w:t>
      </w:r>
      <w:r w:rsidR="008D3A56">
        <w:rPr>
          <w:rFonts w:ascii="Times New Roman" w:hAnsi="Times New Roman" w:cs="Times New Roman"/>
          <w:b/>
          <w:i/>
        </w:rPr>
        <w:t>ponuditelja</w:t>
      </w:r>
      <w:r w:rsidRPr="00811BCD">
        <w:rPr>
          <w:rFonts w:ascii="Times New Roman" w:hAnsi="Times New Roman" w:cs="Times New Roman"/>
          <w:b/>
          <w:i/>
        </w:rPr>
        <w:t>)</w:t>
      </w:r>
    </w:p>
    <w:p w14:paraId="1ACED19B" w14:textId="77777777" w:rsidR="00D0642A" w:rsidRPr="00D0642A" w:rsidRDefault="00D0642A" w:rsidP="00D0642A">
      <w:pPr>
        <w:spacing w:after="0" w:line="240" w:lineRule="auto"/>
        <w:jc w:val="both"/>
        <w:rPr>
          <w:rFonts w:ascii="Times New Roman" w:eastAsia="Calibri" w:hAnsi="Times New Roman" w:cs="Times New Roman"/>
        </w:rPr>
      </w:pPr>
    </w:p>
    <w:p w14:paraId="0B4BD505" w14:textId="77777777" w:rsidR="00D0642A" w:rsidRPr="00D0642A" w:rsidRDefault="00D0642A" w:rsidP="00D0642A">
      <w:pPr>
        <w:spacing w:after="0" w:line="240" w:lineRule="auto"/>
        <w:jc w:val="both"/>
        <w:rPr>
          <w:rFonts w:ascii="Times New Roman" w:eastAsia="Calibri" w:hAnsi="Times New Roman" w:cs="Times New Roman"/>
        </w:rPr>
      </w:pPr>
    </w:p>
    <w:p w14:paraId="7737CCA5" w14:textId="77777777" w:rsidR="00D0642A" w:rsidRPr="00D0642A" w:rsidRDefault="00D0642A" w:rsidP="00D0642A">
      <w:pPr>
        <w:spacing w:after="0" w:line="240" w:lineRule="auto"/>
        <w:jc w:val="both"/>
        <w:rPr>
          <w:rFonts w:ascii="Times New Roman" w:eastAsia="Calibri" w:hAnsi="Times New Roman" w:cs="Times New Roman"/>
        </w:rPr>
      </w:pPr>
    </w:p>
    <w:p w14:paraId="75880461" w14:textId="6D8F08DB" w:rsidR="00D0642A" w:rsidRPr="00D0642A" w:rsidRDefault="00D0642A" w:rsidP="008D3A56">
      <w:pPr>
        <w:spacing w:after="0" w:line="240" w:lineRule="auto"/>
        <w:jc w:val="both"/>
        <w:rPr>
          <w:rFonts w:ascii="Times New Roman" w:eastAsia="Calibri" w:hAnsi="Times New Roman" w:cs="Times New Roman"/>
        </w:rPr>
      </w:pPr>
      <w:r w:rsidRPr="00D0642A">
        <w:rPr>
          <w:rFonts w:ascii="Times New Roman" w:eastAsia="Calibri" w:hAnsi="Times New Roman" w:cs="Times New Roman"/>
        </w:rPr>
        <w:tab/>
      </w:r>
      <w:r w:rsidRPr="00D0642A">
        <w:rPr>
          <w:rFonts w:ascii="Times New Roman" w:eastAsia="Calibri" w:hAnsi="Times New Roman" w:cs="Times New Roman"/>
        </w:rPr>
        <w:tab/>
      </w:r>
      <w:r w:rsidRPr="00D0642A">
        <w:rPr>
          <w:rFonts w:ascii="Times New Roman" w:eastAsia="Calibri" w:hAnsi="Times New Roman" w:cs="Times New Roman"/>
        </w:rPr>
        <w:tab/>
      </w:r>
      <w:r w:rsidRPr="00D0642A">
        <w:rPr>
          <w:rFonts w:ascii="Times New Roman" w:eastAsia="Calibri" w:hAnsi="Times New Roman" w:cs="Times New Roman"/>
        </w:rPr>
        <w:tab/>
      </w:r>
      <w:r w:rsidRPr="00D0642A">
        <w:rPr>
          <w:rFonts w:ascii="Times New Roman" w:eastAsia="Calibri" w:hAnsi="Times New Roman" w:cs="Times New Roman"/>
        </w:rPr>
        <w:tab/>
      </w:r>
      <w:r w:rsidRPr="00D0642A">
        <w:rPr>
          <w:rFonts w:ascii="Times New Roman" w:eastAsia="Calibri" w:hAnsi="Times New Roman" w:cs="Times New Roman"/>
        </w:rPr>
        <w:tab/>
      </w:r>
      <w:r w:rsidRPr="00D0642A">
        <w:rPr>
          <w:rFonts w:ascii="Times New Roman" w:eastAsia="Calibri" w:hAnsi="Times New Roman" w:cs="Times New Roman"/>
        </w:rPr>
        <w:tab/>
      </w:r>
      <w:r w:rsidRPr="00D0642A">
        <w:rPr>
          <w:rFonts w:ascii="Times New Roman" w:eastAsia="Calibri" w:hAnsi="Times New Roman" w:cs="Times New Roman"/>
        </w:rPr>
        <w:tab/>
      </w:r>
    </w:p>
    <w:p w14:paraId="7E1CFD4A" w14:textId="77777777" w:rsidR="00D0642A" w:rsidRPr="00D0642A" w:rsidRDefault="00D0642A" w:rsidP="00D0642A">
      <w:pPr>
        <w:spacing w:after="0" w:line="240" w:lineRule="auto"/>
        <w:jc w:val="both"/>
        <w:rPr>
          <w:rFonts w:ascii="Times New Roman" w:eastAsia="Calibri" w:hAnsi="Times New Roman" w:cs="Times New Roman"/>
        </w:rPr>
      </w:pPr>
    </w:p>
    <w:p w14:paraId="392DEA0F" w14:textId="77777777" w:rsidR="00D0642A" w:rsidRPr="00D0642A" w:rsidRDefault="00D0642A" w:rsidP="00D0642A">
      <w:pPr>
        <w:spacing w:after="0" w:line="240" w:lineRule="auto"/>
        <w:jc w:val="both"/>
        <w:rPr>
          <w:rFonts w:ascii="Times New Roman" w:eastAsia="Calibri" w:hAnsi="Times New Roman" w:cs="Times New Roman"/>
        </w:rPr>
      </w:pPr>
    </w:p>
    <w:p w14:paraId="317903C3" w14:textId="18CBCA2B" w:rsidR="00D0642A" w:rsidRPr="00D0642A" w:rsidRDefault="00D0642A" w:rsidP="00D0642A">
      <w:pPr>
        <w:spacing w:after="0" w:line="240" w:lineRule="auto"/>
        <w:jc w:val="both"/>
        <w:rPr>
          <w:rFonts w:ascii="Times New Roman" w:eastAsia="Calibri" w:hAnsi="Times New Roman" w:cs="Times New Roman"/>
        </w:rPr>
      </w:pPr>
      <w:r w:rsidRPr="00D0642A">
        <w:rPr>
          <w:rFonts w:ascii="Times New Roman" w:eastAsia="Calibri" w:hAnsi="Times New Roman" w:cs="Times New Roman"/>
        </w:rPr>
        <w:t>U _________________________  godine</w:t>
      </w:r>
    </w:p>
    <w:p w14:paraId="0A92202B" w14:textId="77777777" w:rsidR="00D0642A" w:rsidRPr="00D0642A" w:rsidRDefault="00D0642A" w:rsidP="00D0642A">
      <w:pPr>
        <w:jc w:val="both"/>
        <w:rPr>
          <w:rFonts w:ascii="Times New Roman" w:eastAsia="Calibri" w:hAnsi="Times New Roman" w:cs="Times New Roman"/>
        </w:rPr>
      </w:pPr>
    </w:p>
    <w:p w14:paraId="22E8BA4F" w14:textId="77777777" w:rsidR="00D0642A" w:rsidRPr="00D0642A" w:rsidRDefault="00D0642A" w:rsidP="00D0642A">
      <w:pPr>
        <w:autoSpaceDE w:val="0"/>
        <w:autoSpaceDN w:val="0"/>
        <w:adjustRightInd w:val="0"/>
        <w:spacing w:after="0" w:line="240" w:lineRule="auto"/>
        <w:rPr>
          <w:rFonts w:ascii="Times New Roman" w:eastAsia="Calibri" w:hAnsi="Times New Roman" w:cs="Times New Roman"/>
        </w:rPr>
      </w:pPr>
    </w:p>
    <w:p w14:paraId="4FB7AB46" w14:textId="7E0C3DF1" w:rsidR="002211B0" w:rsidRDefault="002211B0">
      <w:pPr>
        <w:rPr>
          <w:rFonts w:ascii="Times New Roman" w:eastAsia="Calibri" w:hAnsi="Times New Roman" w:cs="Times New Roman"/>
        </w:rPr>
      </w:pPr>
      <w:r>
        <w:rPr>
          <w:rFonts w:ascii="Times New Roman" w:eastAsia="Calibri" w:hAnsi="Times New Roman" w:cs="Times New Roman"/>
        </w:rPr>
        <w:br w:type="page"/>
      </w:r>
    </w:p>
    <w:p w14:paraId="6030BBCC" w14:textId="5BD9C91C" w:rsidR="002211B0" w:rsidRDefault="00DE18FD" w:rsidP="00DE18FD">
      <w:pPr>
        <w:spacing w:after="0" w:line="240" w:lineRule="auto"/>
        <w:jc w:val="right"/>
        <w:rPr>
          <w:rFonts w:ascii="Times New Roman" w:eastAsia="Calibri" w:hAnsi="Times New Roman" w:cs="Times New Roman"/>
        </w:rPr>
      </w:pPr>
      <w:r>
        <w:rPr>
          <w:rFonts w:ascii="Times New Roman" w:eastAsia="Calibri" w:hAnsi="Times New Roman" w:cs="Times New Roman"/>
        </w:rPr>
        <w:lastRenderedPageBreak/>
        <w:t>Prilog III</w:t>
      </w:r>
    </w:p>
    <w:p w14:paraId="0AB6CC16" w14:textId="77777777" w:rsidR="00357C6A" w:rsidRDefault="00357C6A" w:rsidP="00DE18FD">
      <w:pPr>
        <w:rPr>
          <w:b/>
          <w:i/>
        </w:rPr>
      </w:pPr>
    </w:p>
    <w:p w14:paraId="06263697" w14:textId="21C02570" w:rsidR="00DE18FD" w:rsidRPr="00357C6A" w:rsidRDefault="00DE18FD" w:rsidP="00357C6A">
      <w:pPr>
        <w:spacing w:after="0" w:line="240" w:lineRule="auto"/>
        <w:rPr>
          <w:rFonts w:ascii="Times New Roman" w:hAnsi="Times New Roman" w:cs="Times New Roman"/>
          <w:bCs/>
          <w:iCs/>
        </w:rPr>
      </w:pPr>
      <w:r w:rsidRPr="00357C6A">
        <w:rPr>
          <w:rFonts w:ascii="Times New Roman" w:hAnsi="Times New Roman" w:cs="Times New Roman"/>
          <w:bCs/>
          <w:iCs/>
        </w:rPr>
        <w:t>PROJEKTNI ZADATAK:</w:t>
      </w:r>
    </w:p>
    <w:p w14:paraId="31F7FCA3" w14:textId="77777777" w:rsidR="00357C6A" w:rsidRDefault="00357C6A" w:rsidP="00357C6A">
      <w:pPr>
        <w:spacing w:after="0" w:line="240" w:lineRule="auto"/>
        <w:jc w:val="center"/>
        <w:rPr>
          <w:rFonts w:ascii="Times New Roman" w:hAnsi="Times New Roman" w:cs="Times New Roman"/>
          <w:bCs/>
          <w:iCs/>
          <w:color w:val="000000" w:themeColor="text1"/>
        </w:rPr>
      </w:pPr>
    </w:p>
    <w:p w14:paraId="080666E9" w14:textId="11A3CDD0" w:rsidR="00DE18FD" w:rsidRPr="00357C6A" w:rsidRDefault="00DE18FD" w:rsidP="00357C6A">
      <w:pPr>
        <w:spacing w:after="0" w:line="240" w:lineRule="auto"/>
        <w:jc w:val="center"/>
        <w:rPr>
          <w:rFonts w:ascii="Times New Roman" w:hAnsi="Times New Roman" w:cs="Times New Roman"/>
          <w:b/>
          <w:iCs/>
          <w:color w:val="000000" w:themeColor="text1"/>
        </w:rPr>
      </w:pPr>
      <w:r w:rsidRPr="00357C6A">
        <w:rPr>
          <w:rFonts w:ascii="Times New Roman" w:hAnsi="Times New Roman" w:cs="Times New Roman"/>
          <w:b/>
          <w:iCs/>
          <w:color w:val="000000" w:themeColor="text1"/>
        </w:rPr>
        <w:t>STRATEGIJA RAZVOJA SPORTA GRADA KARLOVCA 2021.- 2028.</w:t>
      </w:r>
    </w:p>
    <w:p w14:paraId="541B6650" w14:textId="77777777" w:rsidR="00357C6A" w:rsidRPr="00357C6A" w:rsidRDefault="00357C6A" w:rsidP="00357C6A">
      <w:pPr>
        <w:spacing w:after="0" w:line="240" w:lineRule="auto"/>
        <w:jc w:val="center"/>
        <w:rPr>
          <w:rFonts w:ascii="Times New Roman" w:hAnsi="Times New Roman" w:cs="Times New Roman"/>
          <w:bCs/>
          <w:iCs/>
          <w:color w:val="000000" w:themeColor="text1"/>
        </w:rPr>
      </w:pPr>
    </w:p>
    <w:p w14:paraId="2CA4AFC0" w14:textId="77777777" w:rsidR="00DE18FD" w:rsidRPr="00357C6A" w:rsidRDefault="00DE18FD" w:rsidP="00357C6A">
      <w:pPr>
        <w:pStyle w:val="ListParagraph"/>
        <w:numPr>
          <w:ilvl w:val="0"/>
          <w:numId w:val="27"/>
        </w:numPr>
        <w:spacing w:after="0" w:line="240" w:lineRule="auto"/>
        <w:rPr>
          <w:rFonts w:ascii="Times New Roman" w:hAnsi="Times New Roman" w:cs="Times New Roman"/>
          <w:bCs/>
          <w:iCs/>
          <w:color w:val="000000" w:themeColor="text1"/>
        </w:rPr>
      </w:pPr>
      <w:r w:rsidRPr="00357C6A">
        <w:rPr>
          <w:rFonts w:ascii="Times New Roman" w:hAnsi="Times New Roman" w:cs="Times New Roman"/>
          <w:bCs/>
          <w:iCs/>
          <w:color w:val="000000" w:themeColor="text1"/>
        </w:rPr>
        <w:t>UVOD</w:t>
      </w:r>
    </w:p>
    <w:p w14:paraId="44F71392" w14:textId="77777777" w:rsidR="00DE18FD" w:rsidRPr="00357C6A" w:rsidRDefault="00DE18FD" w:rsidP="00357C6A">
      <w:pPr>
        <w:pStyle w:val="ListParagraph"/>
        <w:spacing w:after="0" w:line="240" w:lineRule="auto"/>
        <w:ind w:left="360"/>
        <w:rPr>
          <w:rFonts w:ascii="Times New Roman" w:hAnsi="Times New Roman" w:cs="Times New Roman"/>
          <w:bCs/>
          <w:iCs/>
          <w:color w:val="000000" w:themeColor="text1"/>
        </w:rPr>
      </w:pPr>
    </w:p>
    <w:p w14:paraId="55B69211" w14:textId="77777777" w:rsidR="00DE18FD" w:rsidRPr="00357C6A" w:rsidRDefault="00DE18FD" w:rsidP="00357C6A">
      <w:pPr>
        <w:spacing w:after="0" w:line="240" w:lineRule="auto"/>
        <w:jc w:val="both"/>
        <w:rPr>
          <w:rFonts w:ascii="Times New Roman" w:hAnsi="Times New Roman" w:cs="Times New Roman"/>
          <w:bCs/>
          <w:iCs/>
        </w:rPr>
      </w:pPr>
      <w:r w:rsidRPr="00357C6A">
        <w:rPr>
          <w:rFonts w:ascii="Times New Roman" w:hAnsi="Times New Roman" w:cs="Times New Roman"/>
          <w:bCs/>
          <w:iCs/>
        </w:rPr>
        <w:t xml:space="preserve">Strategija razvoja sporta Grada Karlovca 2021.- 2028. (dalje u tekstu: Strategija) jest dokument kojim se utvrđuje trenutno stanje razvoja sporta, određuju strateški ciljevi za razdoblje do 2028. godine te akcijski plan s konkretnim mjerama i aktivnostima, nositeljima, rokovima, potrebnim financijskim sredstvima i mehanizmima ili kriterijima kontrole ostvarenosti. </w:t>
      </w:r>
    </w:p>
    <w:p w14:paraId="580E81B2" w14:textId="77777777" w:rsidR="00DE18FD" w:rsidRPr="00357C6A" w:rsidRDefault="00DE18FD" w:rsidP="00357C6A">
      <w:pPr>
        <w:spacing w:after="0" w:line="240" w:lineRule="auto"/>
        <w:jc w:val="both"/>
        <w:rPr>
          <w:rFonts w:ascii="Times New Roman" w:hAnsi="Times New Roman" w:cs="Times New Roman"/>
          <w:bCs/>
          <w:iCs/>
        </w:rPr>
      </w:pPr>
      <w:r w:rsidRPr="00357C6A">
        <w:rPr>
          <w:rFonts w:ascii="Times New Roman" w:hAnsi="Times New Roman" w:cs="Times New Roman"/>
          <w:bCs/>
          <w:iCs/>
        </w:rPr>
        <w:t xml:space="preserve">Strategija predstavlja važan alat za razumijevanje uvjeta i okruženja u kojima se sport odvija, definira viziju i misiju djelovanja u području sporta  te omogućavaju sustavno unaprjeđenje sporta u skladu s objektivno postavljenim mjerilima ili referentnim točkama.  </w:t>
      </w:r>
    </w:p>
    <w:p w14:paraId="3F927C9B" w14:textId="77777777" w:rsidR="00DE18FD" w:rsidRPr="00357C6A" w:rsidRDefault="00DE18FD" w:rsidP="00357C6A">
      <w:pPr>
        <w:spacing w:after="0" w:line="240" w:lineRule="auto"/>
        <w:jc w:val="both"/>
        <w:rPr>
          <w:rFonts w:ascii="Times New Roman" w:hAnsi="Times New Roman" w:cs="Times New Roman"/>
          <w:bCs/>
          <w:iCs/>
        </w:rPr>
      </w:pPr>
      <w:r w:rsidRPr="00357C6A">
        <w:rPr>
          <w:rFonts w:ascii="Times New Roman" w:hAnsi="Times New Roman" w:cs="Times New Roman"/>
          <w:bCs/>
          <w:iCs/>
        </w:rPr>
        <w:t xml:space="preserve">Sabor Republike Hrvatske je, na sjednici održanoj 12. srpnja 2019. godine, donio  Nacionalni program športa 2019.-2026., koji je temelj za izradu strateškog planskog dokumenta karlovačkog sporta te će ovaj strateški dokument biti i logični nastavak prethodno usvojenog strateškog dokumenta karlovačkog sporta za razdoblje 2012.-2020. godina. Također, Strategija mora biti </w:t>
      </w:r>
      <w:r w:rsidRPr="00357C6A">
        <w:rPr>
          <w:rFonts w:ascii="Times New Roman" w:hAnsi="Times New Roman" w:cs="Times New Roman"/>
          <w:bCs/>
          <w:iCs/>
          <w:color w:val="000000" w:themeColor="text1"/>
        </w:rPr>
        <w:t xml:space="preserve">utemeljena na važećem Zakonu o sportu kao </w:t>
      </w:r>
      <w:r w:rsidRPr="00357C6A">
        <w:rPr>
          <w:rFonts w:ascii="Times New Roman" w:hAnsi="Times New Roman" w:cs="Times New Roman"/>
          <w:bCs/>
          <w:iCs/>
        </w:rPr>
        <w:t>i drugim zakonskim i podzakonskim aktima koji se odnose na područje sporta.</w:t>
      </w:r>
    </w:p>
    <w:p w14:paraId="71C31235" w14:textId="77777777" w:rsidR="00DE18FD" w:rsidRPr="00357C6A" w:rsidRDefault="00DE18FD" w:rsidP="00357C6A">
      <w:pPr>
        <w:spacing w:after="0" w:line="240" w:lineRule="auto"/>
        <w:ind w:firstLine="720"/>
        <w:jc w:val="both"/>
        <w:rPr>
          <w:rFonts w:ascii="Times New Roman" w:hAnsi="Times New Roman" w:cs="Times New Roman"/>
          <w:bCs/>
          <w:iCs/>
        </w:rPr>
      </w:pPr>
    </w:p>
    <w:p w14:paraId="639E7B87" w14:textId="77777777" w:rsidR="00DE18FD" w:rsidRPr="00357C6A" w:rsidRDefault="00DE18FD" w:rsidP="00357C6A">
      <w:pPr>
        <w:pStyle w:val="ListParagraph"/>
        <w:numPr>
          <w:ilvl w:val="0"/>
          <w:numId w:val="27"/>
        </w:numPr>
        <w:spacing w:after="0" w:line="240" w:lineRule="auto"/>
        <w:jc w:val="both"/>
        <w:rPr>
          <w:rFonts w:ascii="Times New Roman" w:hAnsi="Times New Roman" w:cs="Times New Roman"/>
          <w:bCs/>
          <w:iCs/>
        </w:rPr>
      </w:pPr>
      <w:r w:rsidRPr="00357C6A">
        <w:rPr>
          <w:rFonts w:ascii="Times New Roman" w:hAnsi="Times New Roman" w:cs="Times New Roman"/>
          <w:bCs/>
          <w:iCs/>
        </w:rPr>
        <w:t>OPIS PREDMETA NABAVE</w:t>
      </w:r>
    </w:p>
    <w:p w14:paraId="51F5E90C" w14:textId="77777777" w:rsidR="00DE18FD" w:rsidRPr="00357C6A" w:rsidRDefault="00DE18FD" w:rsidP="00357C6A">
      <w:pPr>
        <w:pStyle w:val="ListParagraph"/>
        <w:spacing w:after="0" w:line="240" w:lineRule="auto"/>
        <w:ind w:left="360"/>
        <w:jc w:val="both"/>
        <w:rPr>
          <w:rFonts w:ascii="Times New Roman" w:hAnsi="Times New Roman" w:cs="Times New Roman"/>
          <w:bCs/>
          <w:iCs/>
        </w:rPr>
      </w:pPr>
    </w:p>
    <w:p w14:paraId="61FA46A0" w14:textId="77777777" w:rsidR="00DE18FD" w:rsidRPr="00357C6A" w:rsidRDefault="00DE18FD" w:rsidP="00357C6A">
      <w:pPr>
        <w:autoSpaceDE w:val="0"/>
        <w:autoSpaceDN w:val="0"/>
        <w:adjustRightInd w:val="0"/>
        <w:spacing w:after="0" w:line="240" w:lineRule="auto"/>
        <w:jc w:val="both"/>
        <w:rPr>
          <w:rFonts w:ascii="Times New Roman" w:hAnsi="Times New Roman" w:cs="Times New Roman"/>
          <w:bCs/>
          <w:iCs/>
          <w:color w:val="000000" w:themeColor="text1"/>
        </w:rPr>
      </w:pPr>
      <w:r w:rsidRPr="00357C6A">
        <w:rPr>
          <w:rFonts w:ascii="Times New Roman" w:hAnsi="Times New Roman" w:cs="Times New Roman"/>
          <w:bCs/>
          <w:iCs/>
        </w:rPr>
        <w:t xml:space="preserve">Predmet nabave je usluga izrade Strategije razvoja sporta Grada Karlovca 2021.- 2028. Strategija razvoja sporta Grada Karlovca 2021.- 2028. obuhvatit će slijedećih 6 ključnih strateških područja: sportska infrastruktura, financiranje sporta, treneri i drugi stručni kadrovi u sportu, natjecateljski sport, tjelesna aktivnost građana te školski i </w:t>
      </w:r>
      <w:r w:rsidRPr="00357C6A">
        <w:rPr>
          <w:rFonts w:ascii="Times New Roman" w:hAnsi="Times New Roman" w:cs="Times New Roman"/>
          <w:bCs/>
          <w:iCs/>
          <w:color w:val="000000" w:themeColor="text1"/>
        </w:rPr>
        <w:t>akademski sport.</w:t>
      </w:r>
    </w:p>
    <w:p w14:paraId="59745D16" w14:textId="77777777" w:rsidR="00DE18FD" w:rsidRPr="00357C6A" w:rsidRDefault="00DE18FD" w:rsidP="00357C6A">
      <w:pPr>
        <w:autoSpaceDE w:val="0"/>
        <w:autoSpaceDN w:val="0"/>
        <w:adjustRightInd w:val="0"/>
        <w:spacing w:after="0" w:line="240" w:lineRule="auto"/>
        <w:ind w:firstLine="360"/>
        <w:jc w:val="both"/>
        <w:rPr>
          <w:rFonts w:ascii="Times New Roman" w:hAnsi="Times New Roman" w:cs="Times New Roman"/>
          <w:bCs/>
          <w:iCs/>
          <w:color w:val="000000" w:themeColor="text1"/>
        </w:rPr>
      </w:pPr>
    </w:p>
    <w:p w14:paraId="60240396" w14:textId="77777777" w:rsidR="00DE18FD" w:rsidRPr="00357C6A" w:rsidRDefault="00DE18FD" w:rsidP="00357C6A">
      <w:pPr>
        <w:autoSpaceDE w:val="0"/>
        <w:autoSpaceDN w:val="0"/>
        <w:adjustRightInd w:val="0"/>
        <w:spacing w:after="0" w:line="240" w:lineRule="auto"/>
        <w:jc w:val="both"/>
        <w:rPr>
          <w:rFonts w:ascii="Times New Roman" w:hAnsi="Times New Roman" w:cs="Times New Roman"/>
          <w:bCs/>
          <w:iCs/>
          <w:color w:val="000000" w:themeColor="text1"/>
        </w:rPr>
      </w:pPr>
      <w:r w:rsidRPr="00357C6A">
        <w:rPr>
          <w:rFonts w:ascii="Times New Roman" w:hAnsi="Times New Roman" w:cs="Times New Roman"/>
          <w:bCs/>
          <w:iCs/>
          <w:color w:val="000000" w:themeColor="text1"/>
        </w:rPr>
        <w:t>Strategija treba obuhvatiti sva zakonom propisana područja za koja se sukladno članku 76. Zakona o sportu te Programu javnih potreba u sportu Grada Karlovca, sredstva osiguravaju  iz Proračuna Grada Karlovca, kao što su:</w:t>
      </w:r>
    </w:p>
    <w:p w14:paraId="60AA6F3A" w14:textId="77777777" w:rsidR="00DE18FD" w:rsidRPr="00357C6A" w:rsidRDefault="00DE18FD" w:rsidP="00357C6A">
      <w:pPr>
        <w:autoSpaceDE w:val="0"/>
        <w:autoSpaceDN w:val="0"/>
        <w:adjustRightInd w:val="0"/>
        <w:spacing w:after="0" w:line="240" w:lineRule="auto"/>
        <w:jc w:val="both"/>
        <w:rPr>
          <w:rFonts w:ascii="Times New Roman" w:hAnsi="Times New Roman" w:cs="Times New Roman"/>
          <w:bCs/>
          <w:iCs/>
          <w:color w:val="000000" w:themeColor="text1"/>
        </w:rPr>
      </w:pPr>
    </w:p>
    <w:p w14:paraId="0579E6D4" w14:textId="77777777" w:rsidR="00DE18FD" w:rsidRPr="00357C6A" w:rsidRDefault="00DE18FD" w:rsidP="00357C6A">
      <w:pPr>
        <w:pStyle w:val="ListParagraph"/>
        <w:numPr>
          <w:ilvl w:val="0"/>
          <w:numId w:val="23"/>
        </w:numPr>
        <w:autoSpaceDE w:val="0"/>
        <w:autoSpaceDN w:val="0"/>
        <w:adjustRightInd w:val="0"/>
        <w:spacing w:after="0" w:line="240" w:lineRule="auto"/>
        <w:jc w:val="both"/>
        <w:rPr>
          <w:rFonts w:ascii="Times New Roman" w:hAnsi="Times New Roman" w:cs="Times New Roman"/>
          <w:bCs/>
          <w:iCs/>
        </w:rPr>
      </w:pPr>
      <w:r w:rsidRPr="00357C6A">
        <w:rPr>
          <w:rFonts w:ascii="Times New Roman" w:hAnsi="Times New Roman" w:cs="Times New Roman"/>
          <w:bCs/>
          <w:iCs/>
        </w:rPr>
        <w:t>poticanje i promicanje sporta,</w:t>
      </w:r>
    </w:p>
    <w:p w14:paraId="309915EE" w14:textId="77777777" w:rsidR="00DE18FD" w:rsidRPr="00357C6A" w:rsidRDefault="00DE18FD" w:rsidP="00357C6A">
      <w:pPr>
        <w:pStyle w:val="ListParagraph"/>
        <w:numPr>
          <w:ilvl w:val="0"/>
          <w:numId w:val="23"/>
        </w:numPr>
        <w:autoSpaceDE w:val="0"/>
        <w:autoSpaceDN w:val="0"/>
        <w:adjustRightInd w:val="0"/>
        <w:spacing w:after="0" w:line="240" w:lineRule="auto"/>
        <w:jc w:val="both"/>
        <w:rPr>
          <w:rFonts w:ascii="Times New Roman" w:hAnsi="Times New Roman" w:cs="Times New Roman"/>
          <w:bCs/>
          <w:iCs/>
        </w:rPr>
      </w:pPr>
      <w:r w:rsidRPr="00357C6A">
        <w:rPr>
          <w:rFonts w:ascii="Times New Roman" w:hAnsi="Times New Roman" w:cs="Times New Roman"/>
          <w:bCs/>
          <w:iCs/>
        </w:rPr>
        <w:t>provođenje sportskih aktivnosti djece, mladeži i studenata,</w:t>
      </w:r>
    </w:p>
    <w:p w14:paraId="7BEB06CD" w14:textId="77777777" w:rsidR="00DE18FD" w:rsidRPr="00357C6A" w:rsidRDefault="00DE18FD" w:rsidP="00357C6A">
      <w:pPr>
        <w:pStyle w:val="ListParagraph"/>
        <w:numPr>
          <w:ilvl w:val="0"/>
          <w:numId w:val="23"/>
        </w:numPr>
        <w:autoSpaceDE w:val="0"/>
        <w:autoSpaceDN w:val="0"/>
        <w:adjustRightInd w:val="0"/>
        <w:spacing w:after="0" w:line="240" w:lineRule="auto"/>
        <w:jc w:val="both"/>
        <w:rPr>
          <w:rFonts w:ascii="Times New Roman" w:hAnsi="Times New Roman" w:cs="Times New Roman"/>
          <w:bCs/>
          <w:iCs/>
        </w:rPr>
      </w:pPr>
      <w:r w:rsidRPr="00357C6A">
        <w:rPr>
          <w:rFonts w:ascii="Times New Roman" w:hAnsi="Times New Roman" w:cs="Times New Roman"/>
          <w:bCs/>
          <w:iCs/>
        </w:rPr>
        <w:t>djelovanje sportskih udruga, sportskih zajednica i saveza,</w:t>
      </w:r>
    </w:p>
    <w:p w14:paraId="0270E149" w14:textId="77777777" w:rsidR="00DE18FD" w:rsidRPr="00357C6A" w:rsidRDefault="00DE18FD" w:rsidP="00357C6A">
      <w:pPr>
        <w:pStyle w:val="ListParagraph"/>
        <w:numPr>
          <w:ilvl w:val="0"/>
          <w:numId w:val="23"/>
        </w:numPr>
        <w:autoSpaceDE w:val="0"/>
        <w:autoSpaceDN w:val="0"/>
        <w:adjustRightInd w:val="0"/>
        <w:spacing w:after="0" w:line="240" w:lineRule="auto"/>
        <w:jc w:val="both"/>
        <w:rPr>
          <w:rFonts w:ascii="Times New Roman" w:hAnsi="Times New Roman" w:cs="Times New Roman"/>
          <w:bCs/>
          <w:iCs/>
        </w:rPr>
      </w:pPr>
      <w:r w:rsidRPr="00357C6A">
        <w:rPr>
          <w:rFonts w:ascii="Times New Roman" w:hAnsi="Times New Roman" w:cs="Times New Roman"/>
          <w:bCs/>
          <w:iCs/>
        </w:rPr>
        <w:t>sportska priprema, domaća i međunarodna natjecanja te opća i posebna zdravstvena zaštita sportaša,</w:t>
      </w:r>
    </w:p>
    <w:p w14:paraId="3F7F55E8" w14:textId="77777777" w:rsidR="00DE18FD" w:rsidRPr="00357C6A" w:rsidRDefault="00DE18FD" w:rsidP="00357C6A">
      <w:pPr>
        <w:pStyle w:val="ListParagraph"/>
        <w:numPr>
          <w:ilvl w:val="0"/>
          <w:numId w:val="23"/>
        </w:numPr>
        <w:autoSpaceDE w:val="0"/>
        <w:autoSpaceDN w:val="0"/>
        <w:adjustRightInd w:val="0"/>
        <w:spacing w:after="0" w:line="240" w:lineRule="auto"/>
        <w:jc w:val="both"/>
        <w:rPr>
          <w:rFonts w:ascii="Times New Roman" w:hAnsi="Times New Roman" w:cs="Times New Roman"/>
          <w:bCs/>
          <w:iCs/>
        </w:rPr>
      </w:pPr>
      <w:r w:rsidRPr="00357C6A">
        <w:rPr>
          <w:rFonts w:ascii="Times New Roman" w:hAnsi="Times New Roman" w:cs="Times New Roman"/>
          <w:bCs/>
          <w:iCs/>
        </w:rPr>
        <w:t>zapošljavanje osoba za obavljanje stručnih poslova u sportu,</w:t>
      </w:r>
    </w:p>
    <w:p w14:paraId="130F7B74" w14:textId="77777777" w:rsidR="00DE18FD" w:rsidRPr="00357C6A" w:rsidRDefault="00DE18FD" w:rsidP="00357C6A">
      <w:pPr>
        <w:pStyle w:val="ListParagraph"/>
        <w:numPr>
          <w:ilvl w:val="0"/>
          <w:numId w:val="23"/>
        </w:numPr>
        <w:autoSpaceDE w:val="0"/>
        <w:autoSpaceDN w:val="0"/>
        <w:adjustRightInd w:val="0"/>
        <w:spacing w:after="0" w:line="240" w:lineRule="auto"/>
        <w:jc w:val="both"/>
        <w:rPr>
          <w:rFonts w:ascii="Times New Roman" w:hAnsi="Times New Roman" w:cs="Times New Roman"/>
          <w:bCs/>
          <w:iCs/>
        </w:rPr>
      </w:pPr>
      <w:r w:rsidRPr="00357C6A">
        <w:rPr>
          <w:rFonts w:ascii="Times New Roman" w:hAnsi="Times New Roman" w:cs="Times New Roman"/>
          <w:bCs/>
          <w:iCs/>
        </w:rPr>
        <w:t>sportsko-rekreacijske aktivnosti građana,</w:t>
      </w:r>
    </w:p>
    <w:p w14:paraId="53FFD746" w14:textId="77777777" w:rsidR="00DE18FD" w:rsidRPr="00357C6A" w:rsidRDefault="00DE18FD" w:rsidP="00357C6A">
      <w:pPr>
        <w:pStyle w:val="ListParagraph"/>
        <w:numPr>
          <w:ilvl w:val="0"/>
          <w:numId w:val="23"/>
        </w:numPr>
        <w:autoSpaceDE w:val="0"/>
        <w:autoSpaceDN w:val="0"/>
        <w:adjustRightInd w:val="0"/>
        <w:spacing w:after="0" w:line="240" w:lineRule="auto"/>
        <w:jc w:val="both"/>
        <w:rPr>
          <w:rFonts w:ascii="Times New Roman" w:hAnsi="Times New Roman" w:cs="Times New Roman"/>
          <w:bCs/>
          <w:iCs/>
        </w:rPr>
      </w:pPr>
      <w:r w:rsidRPr="00357C6A">
        <w:rPr>
          <w:rFonts w:ascii="Times New Roman" w:hAnsi="Times New Roman" w:cs="Times New Roman"/>
          <w:bCs/>
          <w:iCs/>
        </w:rPr>
        <w:t>sportske aktivnosti osoba s teškoćama u razvoju i osoba s invaliditetom,</w:t>
      </w:r>
    </w:p>
    <w:p w14:paraId="18F272DF" w14:textId="77777777" w:rsidR="00DE18FD" w:rsidRPr="00357C6A" w:rsidRDefault="00DE18FD" w:rsidP="00357C6A">
      <w:pPr>
        <w:pStyle w:val="ListParagraph"/>
        <w:numPr>
          <w:ilvl w:val="0"/>
          <w:numId w:val="23"/>
        </w:numPr>
        <w:autoSpaceDE w:val="0"/>
        <w:autoSpaceDN w:val="0"/>
        <w:adjustRightInd w:val="0"/>
        <w:spacing w:after="0" w:line="240" w:lineRule="auto"/>
        <w:jc w:val="both"/>
        <w:rPr>
          <w:rFonts w:ascii="Times New Roman" w:hAnsi="Times New Roman" w:cs="Times New Roman"/>
          <w:bCs/>
          <w:iCs/>
        </w:rPr>
      </w:pPr>
      <w:r w:rsidRPr="00357C6A">
        <w:rPr>
          <w:rFonts w:ascii="Times New Roman" w:hAnsi="Times New Roman" w:cs="Times New Roman"/>
          <w:bCs/>
          <w:iCs/>
        </w:rPr>
        <w:t>planiranje, gradnja, održavanje i korištenje sportskih građevina značajnih za grad Karlovac</w:t>
      </w:r>
    </w:p>
    <w:p w14:paraId="282D91B5" w14:textId="77777777" w:rsidR="00DE18FD" w:rsidRPr="00357C6A" w:rsidRDefault="00DE18FD" w:rsidP="00357C6A">
      <w:pPr>
        <w:pStyle w:val="ListParagraph"/>
        <w:numPr>
          <w:ilvl w:val="0"/>
          <w:numId w:val="23"/>
        </w:numPr>
        <w:autoSpaceDE w:val="0"/>
        <w:autoSpaceDN w:val="0"/>
        <w:adjustRightInd w:val="0"/>
        <w:spacing w:after="0" w:line="240" w:lineRule="auto"/>
        <w:jc w:val="both"/>
        <w:rPr>
          <w:rFonts w:ascii="Times New Roman" w:hAnsi="Times New Roman" w:cs="Times New Roman"/>
          <w:bCs/>
          <w:iCs/>
        </w:rPr>
      </w:pPr>
      <w:r w:rsidRPr="00357C6A">
        <w:rPr>
          <w:rFonts w:ascii="Times New Roman" w:hAnsi="Times New Roman" w:cs="Times New Roman"/>
          <w:bCs/>
          <w:iCs/>
        </w:rPr>
        <w:t>provođenje i financiranje znanstvenih i razvojnih projekata elaborata i studija u funkciji razvoja sporta.</w:t>
      </w:r>
    </w:p>
    <w:p w14:paraId="773B852C" w14:textId="77777777" w:rsidR="00DE18FD" w:rsidRPr="00357C6A" w:rsidRDefault="00DE18FD" w:rsidP="00357C6A">
      <w:pPr>
        <w:autoSpaceDE w:val="0"/>
        <w:autoSpaceDN w:val="0"/>
        <w:adjustRightInd w:val="0"/>
        <w:spacing w:after="0" w:line="240" w:lineRule="auto"/>
        <w:jc w:val="both"/>
        <w:rPr>
          <w:rFonts w:ascii="Times New Roman" w:hAnsi="Times New Roman" w:cs="Times New Roman"/>
          <w:bCs/>
          <w:iCs/>
        </w:rPr>
      </w:pPr>
    </w:p>
    <w:p w14:paraId="4170E092" w14:textId="77777777" w:rsidR="00DE18FD" w:rsidRPr="00357C6A" w:rsidRDefault="00DE18FD" w:rsidP="00357C6A">
      <w:pPr>
        <w:spacing w:after="0" w:line="240" w:lineRule="auto"/>
        <w:jc w:val="both"/>
        <w:rPr>
          <w:rFonts w:ascii="Times New Roman" w:hAnsi="Times New Roman" w:cs="Times New Roman"/>
          <w:bCs/>
          <w:iCs/>
        </w:rPr>
      </w:pPr>
      <w:r w:rsidRPr="00357C6A">
        <w:rPr>
          <w:rFonts w:ascii="Times New Roman" w:hAnsi="Times New Roman" w:cs="Times New Roman"/>
          <w:bCs/>
          <w:iCs/>
        </w:rPr>
        <w:t>Uvažavajući posebnosti karlovačkog sporta u dijelu tradicije, razvijenosti i potreba pojedinog sporta ili sastavnice koja čini sustav sporta u gradu Karlovcu, kao i referenci, odnosno ranijih iskustva na izradi sličnih strateških dokumenata, Ponuditelj može sam odrediti strateška područja putem kojih moraju biti obrađena sva područja navedena u ovoj točki.</w:t>
      </w:r>
    </w:p>
    <w:p w14:paraId="226416FC" w14:textId="77777777" w:rsidR="00DE18FD" w:rsidRPr="00357C6A" w:rsidRDefault="00DE18FD" w:rsidP="00357C6A">
      <w:pPr>
        <w:spacing w:after="0" w:line="240" w:lineRule="auto"/>
        <w:rPr>
          <w:rFonts w:ascii="Times New Roman" w:hAnsi="Times New Roman" w:cs="Times New Roman"/>
          <w:bCs/>
          <w:iCs/>
        </w:rPr>
      </w:pPr>
      <w:r w:rsidRPr="00357C6A">
        <w:rPr>
          <w:rFonts w:ascii="Times New Roman" w:hAnsi="Times New Roman" w:cs="Times New Roman"/>
          <w:bCs/>
          <w:iCs/>
        </w:rPr>
        <w:br w:type="page"/>
      </w:r>
    </w:p>
    <w:p w14:paraId="74D28222" w14:textId="77777777" w:rsidR="00DE18FD" w:rsidRPr="00357C6A" w:rsidRDefault="00DE18FD" w:rsidP="00357C6A">
      <w:pPr>
        <w:pStyle w:val="ListParagraph"/>
        <w:numPr>
          <w:ilvl w:val="0"/>
          <w:numId w:val="27"/>
        </w:numPr>
        <w:spacing w:after="0" w:line="240" w:lineRule="auto"/>
        <w:jc w:val="both"/>
        <w:rPr>
          <w:rFonts w:ascii="Times New Roman" w:hAnsi="Times New Roman" w:cs="Times New Roman"/>
          <w:bCs/>
          <w:iCs/>
        </w:rPr>
      </w:pPr>
      <w:r w:rsidRPr="00357C6A">
        <w:rPr>
          <w:rFonts w:ascii="Times New Roman" w:hAnsi="Times New Roman" w:cs="Times New Roman"/>
          <w:bCs/>
          <w:iCs/>
        </w:rPr>
        <w:lastRenderedPageBreak/>
        <w:t>SADRŽAJ</w:t>
      </w:r>
    </w:p>
    <w:p w14:paraId="4AD74238" w14:textId="77777777" w:rsidR="00DE18FD" w:rsidRPr="00357C6A" w:rsidRDefault="00DE18FD" w:rsidP="00357C6A">
      <w:pPr>
        <w:spacing w:after="0" w:line="240" w:lineRule="auto"/>
        <w:jc w:val="both"/>
        <w:rPr>
          <w:rFonts w:ascii="Times New Roman" w:hAnsi="Times New Roman" w:cs="Times New Roman"/>
          <w:bCs/>
          <w:iCs/>
        </w:rPr>
      </w:pPr>
    </w:p>
    <w:p w14:paraId="3F143F87" w14:textId="77777777" w:rsidR="00DE18FD" w:rsidRPr="00357C6A" w:rsidRDefault="00DE18FD" w:rsidP="00357C6A">
      <w:pPr>
        <w:spacing w:after="0" w:line="240" w:lineRule="auto"/>
        <w:ind w:firstLine="360"/>
        <w:jc w:val="both"/>
        <w:rPr>
          <w:rFonts w:ascii="Times New Roman" w:hAnsi="Times New Roman" w:cs="Times New Roman"/>
          <w:bCs/>
          <w:iCs/>
        </w:rPr>
      </w:pPr>
      <w:r w:rsidRPr="00357C6A">
        <w:rPr>
          <w:rFonts w:ascii="Times New Roman" w:hAnsi="Times New Roman" w:cs="Times New Roman"/>
          <w:bCs/>
          <w:iCs/>
        </w:rPr>
        <w:t>Analiza stanja 2020. godine</w:t>
      </w:r>
    </w:p>
    <w:p w14:paraId="06D5E813" w14:textId="77777777" w:rsidR="00DE18FD" w:rsidRPr="00357C6A" w:rsidRDefault="00DE18FD" w:rsidP="00357C6A">
      <w:pPr>
        <w:spacing w:after="0" w:line="240" w:lineRule="auto"/>
        <w:jc w:val="both"/>
        <w:rPr>
          <w:rFonts w:ascii="Times New Roman" w:hAnsi="Times New Roman" w:cs="Times New Roman"/>
          <w:bCs/>
          <w:iCs/>
        </w:rPr>
      </w:pPr>
    </w:p>
    <w:p w14:paraId="5734E60F" w14:textId="77777777" w:rsidR="00DE18FD" w:rsidRPr="00357C6A" w:rsidRDefault="00DE18FD" w:rsidP="00357C6A">
      <w:pPr>
        <w:autoSpaceDE w:val="0"/>
        <w:autoSpaceDN w:val="0"/>
        <w:adjustRightInd w:val="0"/>
        <w:spacing w:after="0" w:line="240" w:lineRule="auto"/>
        <w:ind w:firstLine="360"/>
        <w:jc w:val="both"/>
        <w:rPr>
          <w:rFonts w:ascii="Times New Roman" w:hAnsi="Times New Roman" w:cs="Times New Roman"/>
          <w:bCs/>
          <w:iCs/>
        </w:rPr>
      </w:pPr>
      <w:r w:rsidRPr="00357C6A">
        <w:rPr>
          <w:rFonts w:ascii="Times New Roman" w:hAnsi="Times New Roman" w:cs="Times New Roman"/>
          <w:bCs/>
          <w:iCs/>
        </w:rPr>
        <w:t xml:space="preserve">Prikupiti i analizirati pokazatelje trenutnog stanja sporta na području grada Karlovca, definirati prednosti i nedostatke trenutnoga stanja, usporediti s drugim dostupnim relevantnim i referentnim pokazateljima na nacionalnoj ili međunarodnoj razini. Naručitelj sudjeluje u prikupljanju podataka na način da će osigurati, u skladu s mogućnostima i poslovnim tajnama, dostupnost postojećih podataka potrebnih za analizu stanja. Analiza se radi zasebno za svako od definiranih strateških područja. </w:t>
      </w:r>
    </w:p>
    <w:p w14:paraId="236AC064" w14:textId="77777777" w:rsidR="00DE18FD" w:rsidRPr="00357C6A" w:rsidRDefault="00DE18FD" w:rsidP="00357C6A">
      <w:pPr>
        <w:autoSpaceDE w:val="0"/>
        <w:autoSpaceDN w:val="0"/>
        <w:adjustRightInd w:val="0"/>
        <w:spacing w:after="0" w:line="240" w:lineRule="auto"/>
        <w:jc w:val="both"/>
        <w:rPr>
          <w:rFonts w:ascii="Times New Roman" w:hAnsi="Times New Roman" w:cs="Times New Roman"/>
          <w:bCs/>
          <w:iCs/>
        </w:rPr>
      </w:pPr>
    </w:p>
    <w:p w14:paraId="5163883B" w14:textId="77777777" w:rsidR="00DE18FD" w:rsidRPr="00357C6A" w:rsidRDefault="00DE18FD" w:rsidP="00357C6A">
      <w:pPr>
        <w:autoSpaceDE w:val="0"/>
        <w:autoSpaceDN w:val="0"/>
        <w:adjustRightInd w:val="0"/>
        <w:spacing w:after="0" w:line="240" w:lineRule="auto"/>
        <w:ind w:firstLine="360"/>
        <w:jc w:val="both"/>
        <w:rPr>
          <w:rFonts w:ascii="Times New Roman" w:hAnsi="Times New Roman" w:cs="Times New Roman"/>
          <w:bCs/>
          <w:iCs/>
        </w:rPr>
      </w:pPr>
      <w:r w:rsidRPr="00357C6A">
        <w:rPr>
          <w:rFonts w:ascii="Times New Roman" w:hAnsi="Times New Roman" w:cs="Times New Roman"/>
          <w:bCs/>
          <w:iCs/>
        </w:rPr>
        <w:t>Strateški ciljevi za razdoblje od 2021. - 2028. godine</w:t>
      </w:r>
    </w:p>
    <w:p w14:paraId="726E1958" w14:textId="77777777" w:rsidR="00DE18FD" w:rsidRPr="00357C6A" w:rsidRDefault="00DE18FD" w:rsidP="00357C6A">
      <w:pPr>
        <w:autoSpaceDE w:val="0"/>
        <w:autoSpaceDN w:val="0"/>
        <w:adjustRightInd w:val="0"/>
        <w:spacing w:after="0" w:line="240" w:lineRule="auto"/>
        <w:jc w:val="both"/>
        <w:rPr>
          <w:rFonts w:ascii="Times New Roman" w:hAnsi="Times New Roman" w:cs="Times New Roman"/>
          <w:bCs/>
          <w:iCs/>
        </w:rPr>
      </w:pPr>
    </w:p>
    <w:p w14:paraId="04CF43FA" w14:textId="77777777" w:rsidR="00DE18FD" w:rsidRPr="00357C6A" w:rsidRDefault="00DE18FD" w:rsidP="00357C6A">
      <w:pPr>
        <w:autoSpaceDE w:val="0"/>
        <w:autoSpaceDN w:val="0"/>
        <w:adjustRightInd w:val="0"/>
        <w:spacing w:after="0" w:line="240" w:lineRule="auto"/>
        <w:ind w:firstLine="360"/>
        <w:jc w:val="both"/>
        <w:rPr>
          <w:rFonts w:ascii="Times New Roman" w:hAnsi="Times New Roman" w:cs="Times New Roman"/>
          <w:bCs/>
          <w:iCs/>
        </w:rPr>
      </w:pPr>
      <w:r w:rsidRPr="00357C6A">
        <w:rPr>
          <w:rFonts w:ascii="Times New Roman" w:hAnsi="Times New Roman" w:cs="Times New Roman"/>
          <w:bCs/>
          <w:iCs/>
        </w:rPr>
        <w:t>Odrediti željene strateške ciljeve po pojedinom strateškom području, odnosno precizno i po mogućnosti kvantitativno odrediti željene pokazatelje za razdoblje od 2021. - 2028. godine. Strateški ciljevi se definiraju na način da budu jasni, nedvosmisleni, realno dostižni i usklađeni s objektivnim mogućnostima i resursima koji su na raspolaganju Naručitelju, a uvažavajući želju za napretkom sustava sporta na području grada Karlovca. Određuju se standardi i vrijednosti optimalnog stanja za razdoblje od 8 godina tj. do 2028. godine po svakom od strateških područja zasebno.</w:t>
      </w:r>
    </w:p>
    <w:p w14:paraId="1E6F7CCD" w14:textId="77777777" w:rsidR="00DE18FD" w:rsidRPr="00357C6A" w:rsidRDefault="00DE18FD" w:rsidP="00357C6A">
      <w:pPr>
        <w:autoSpaceDE w:val="0"/>
        <w:autoSpaceDN w:val="0"/>
        <w:adjustRightInd w:val="0"/>
        <w:spacing w:after="0" w:line="240" w:lineRule="auto"/>
        <w:jc w:val="both"/>
        <w:rPr>
          <w:rFonts w:ascii="Times New Roman" w:hAnsi="Times New Roman" w:cs="Times New Roman"/>
          <w:bCs/>
          <w:iCs/>
        </w:rPr>
      </w:pPr>
    </w:p>
    <w:p w14:paraId="36139A0B" w14:textId="77777777" w:rsidR="00DE18FD" w:rsidRPr="00357C6A" w:rsidRDefault="00DE18FD" w:rsidP="00357C6A">
      <w:pPr>
        <w:autoSpaceDE w:val="0"/>
        <w:autoSpaceDN w:val="0"/>
        <w:adjustRightInd w:val="0"/>
        <w:spacing w:after="0" w:line="240" w:lineRule="auto"/>
        <w:ind w:firstLine="360"/>
        <w:jc w:val="both"/>
        <w:rPr>
          <w:rFonts w:ascii="Times New Roman" w:hAnsi="Times New Roman" w:cs="Times New Roman"/>
          <w:bCs/>
          <w:iCs/>
        </w:rPr>
      </w:pPr>
      <w:r w:rsidRPr="00357C6A">
        <w:rPr>
          <w:rFonts w:ascii="Times New Roman" w:hAnsi="Times New Roman" w:cs="Times New Roman"/>
          <w:bCs/>
          <w:iCs/>
        </w:rPr>
        <w:t>Program razvoja / Akcijski plan za razdoblje 2021.- 2028. godine</w:t>
      </w:r>
    </w:p>
    <w:p w14:paraId="29095C1C" w14:textId="77777777" w:rsidR="00DE18FD" w:rsidRPr="00357C6A" w:rsidRDefault="00DE18FD" w:rsidP="00357C6A">
      <w:pPr>
        <w:autoSpaceDE w:val="0"/>
        <w:autoSpaceDN w:val="0"/>
        <w:adjustRightInd w:val="0"/>
        <w:spacing w:after="0" w:line="240" w:lineRule="auto"/>
        <w:jc w:val="both"/>
        <w:rPr>
          <w:rFonts w:ascii="Times New Roman" w:hAnsi="Times New Roman" w:cs="Times New Roman"/>
          <w:bCs/>
          <w:iCs/>
        </w:rPr>
      </w:pPr>
    </w:p>
    <w:p w14:paraId="671F55EB" w14:textId="77777777" w:rsidR="00DE18FD" w:rsidRPr="00357C6A" w:rsidRDefault="00DE18FD" w:rsidP="00357C6A">
      <w:pPr>
        <w:autoSpaceDE w:val="0"/>
        <w:autoSpaceDN w:val="0"/>
        <w:adjustRightInd w:val="0"/>
        <w:spacing w:after="0" w:line="240" w:lineRule="auto"/>
        <w:ind w:firstLine="360"/>
        <w:jc w:val="both"/>
        <w:rPr>
          <w:rFonts w:ascii="Times New Roman" w:hAnsi="Times New Roman" w:cs="Times New Roman"/>
          <w:bCs/>
          <w:iCs/>
        </w:rPr>
      </w:pPr>
      <w:r w:rsidRPr="00357C6A">
        <w:rPr>
          <w:rFonts w:ascii="Times New Roman" w:hAnsi="Times New Roman" w:cs="Times New Roman"/>
          <w:bCs/>
          <w:iCs/>
        </w:rPr>
        <w:t>Definirati skup što je moguće konkretnijih mjera i aktivnosti koje se trebaju ispuniti kako bi se ostvarili ranije definirani strateški ciljevi. Mjere i aktivnosti se definiraju na način da sadrže: opis mjere ili aktivnosti, nositelja/odgovornu osobu (pravnu ili fizičku), sudionike, vremenski okvir za provedbu, procjenu potrebnih financijskih resursa, ključne indikatore napretka ili realizacije i način praćenja provedbe.</w:t>
      </w:r>
    </w:p>
    <w:p w14:paraId="382FF79B" w14:textId="77777777" w:rsidR="00DE18FD" w:rsidRPr="00357C6A" w:rsidRDefault="00DE18FD" w:rsidP="00357C6A">
      <w:pPr>
        <w:autoSpaceDE w:val="0"/>
        <w:autoSpaceDN w:val="0"/>
        <w:adjustRightInd w:val="0"/>
        <w:spacing w:after="0" w:line="240" w:lineRule="auto"/>
        <w:jc w:val="both"/>
        <w:rPr>
          <w:rFonts w:ascii="Times New Roman" w:hAnsi="Times New Roman" w:cs="Times New Roman"/>
          <w:bCs/>
          <w:iCs/>
        </w:rPr>
      </w:pPr>
    </w:p>
    <w:p w14:paraId="233AC9FB" w14:textId="77777777" w:rsidR="00DE18FD" w:rsidRPr="00357C6A" w:rsidRDefault="00DE18FD" w:rsidP="00357C6A">
      <w:pPr>
        <w:pStyle w:val="ListParagraph"/>
        <w:numPr>
          <w:ilvl w:val="0"/>
          <w:numId w:val="27"/>
        </w:numPr>
        <w:spacing w:after="0" w:line="240" w:lineRule="auto"/>
        <w:jc w:val="both"/>
        <w:rPr>
          <w:rFonts w:ascii="Times New Roman" w:hAnsi="Times New Roman" w:cs="Times New Roman"/>
          <w:bCs/>
          <w:iCs/>
        </w:rPr>
      </w:pPr>
      <w:r w:rsidRPr="00357C6A">
        <w:rPr>
          <w:rFonts w:ascii="Times New Roman" w:hAnsi="Times New Roman" w:cs="Times New Roman"/>
          <w:bCs/>
          <w:iCs/>
        </w:rPr>
        <w:t>IZVRŠITELJI</w:t>
      </w:r>
    </w:p>
    <w:p w14:paraId="21635F67" w14:textId="77777777" w:rsidR="00DE18FD" w:rsidRPr="00357C6A" w:rsidRDefault="00DE18FD" w:rsidP="00357C6A">
      <w:pPr>
        <w:spacing w:after="0" w:line="240" w:lineRule="auto"/>
        <w:jc w:val="both"/>
        <w:rPr>
          <w:rFonts w:ascii="Times New Roman" w:hAnsi="Times New Roman" w:cs="Times New Roman"/>
          <w:bCs/>
          <w:iCs/>
        </w:rPr>
      </w:pPr>
    </w:p>
    <w:p w14:paraId="7C4FB540" w14:textId="77777777" w:rsidR="00DE18FD" w:rsidRPr="00357C6A" w:rsidRDefault="00DE18FD" w:rsidP="00357C6A">
      <w:pPr>
        <w:spacing w:after="0" w:line="240" w:lineRule="auto"/>
        <w:ind w:firstLine="360"/>
        <w:jc w:val="both"/>
        <w:rPr>
          <w:rFonts w:ascii="Times New Roman" w:hAnsi="Times New Roman" w:cs="Times New Roman"/>
          <w:bCs/>
          <w:iCs/>
        </w:rPr>
      </w:pPr>
      <w:r w:rsidRPr="00357C6A">
        <w:rPr>
          <w:rFonts w:ascii="Times New Roman" w:hAnsi="Times New Roman" w:cs="Times New Roman"/>
          <w:bCs/>
          <w:iCs/>
        </w:rPr>
        <w:t xml:space="preserve">U skladu sa zakonskim odredbama postupak izrade Strategije Ponuditelj treba provesti u suradnji sa zainteresiranom javnošću i uz sudjelovanje ključnih dionika karlovačkog sporta u svakoj od faza izrade strateškog dokumenta, posebno </w:t>
      </w:r>
      <w:r w:rsidRPr="00357C6A">
        <w:rPr>
          <w:rFonts w:ascii="Times New Roman" w:hAnsi="Times New Roman" w:cs="Times New Roman"/>
          <w:bCs/>
          <w:iCs/>
          <w:color w:val="000000" w:themeColor="text1"/>
        </w:rPr>
        <w:t xml:space="preserve">Karlovačke športske zajednice </w:t>
      </w:r>
      <w:r w:rsidRPr="00357C6A">
        <w:rPr>
          <w:rFonts w:ascii="Times New Roman" w:hAnsi="Times New Roman" w:cs="Times New Roman"/>
          <w:bCs/>
          <w:iCs/>
        </w:rPr>
        <w:t>i Grada Karlovca kao i ostalih relevantnih dionika sustava sporta na području grada Karlovca.</w:t>
      </w:r>
    </w:p>
    <w:p w14:paraId="18E9595B" w14:textId="77777777" w:rsidR="00DE18FD" w:rsidRPr="00357C6A" w:rsidRDefault="00DE18FD" w:rsidP="00357C6A">
      <w:pPr>
        <w:spacing w:after="0" w:line="240" w:lineRule="auto"/>
        <w:jc w:val="both"/>
        <w:rPr>
          <w:rFonts w:ascii="Times New Roman" w:hAnsi="Times New Roman" w:cs="Times New Roman"/>
          <w:bCs/>
          <w:iCs/>
        </w:rPr>
      </w:pPr>
      <w:r w:rsidRPr="00357C6A">
        <w:rPr>
          <w:rFonts w:ascii="Times New Roman" w:hAnsi="Times New Roman" w:cs="Times New Roman"/>
          <w:bCs/>
          <w:iCs/>
        </w:rPr>
        <w:t xml:space="preserve">Izvršitelj je dužan u svakoj fazi rada u stručni tim uključiti i stručne osobe naručitelja - Grada Karlovca, koje će aktivno i punopravno sudjelovati u izradi Strategije. </w:t>
      </w:r>
    </w:p>
    <w:p w14:paraId="4B15AA56" w14:textId="77777777" w:rsidR="00DE18FD" w:rsidRPr="00357C6A" w:rsidRDefault="00DE18FD" w:rsidP="00357C6A">
      <w:pPr>
        <w:spacing w:after="0" w:line="240" w:lineRule="auto"/>
        <w:ind w:firstLine="720"/>
        <w:jc w:val="both"/>
        <w:rPr>
          <w:rFonts w:ascii="Times New Roman" w:hAnsi="Times New Roman" w:cs="Times New Roman"/>
          <w:bCs/>
          <w:iCs/>
        </w:rPr>
      </w:pPr>
      <w:r w:rsidRPr="00357C6A">
        <w:rPr>
          <w:rFonts w:ascii="Times New Roman" w:hAnsi="Times New Roman" w:cs="Times New Roman"/>
          <w:bCs/>
          <w:iCs/>
        </w:rPr>
        <w:t>Prije objave ili javne prezentacije svi dijelovi Strategije će biti predstavljeni odgovornim osobama naručitelja koji će moći intervenirati u sve dijelove dokumenta poštujući stručni i moralni integritet Ponuditelja, odnosno članova stručnog tima.</w:t>
      </w:r>
    </w:p>
    <w:p w14:paraId="19347A83" w14:textId="77777777" w:rsidR="00DE18FD" w:rsidRPr="00357C6A" w:rsidRDefault="00DE18FD" w:rsidP="00357C6A">
      <w:pPr>
        <w:spacing w:after="0" w:line="240" w:lineRule="auto"/>
        <w:jc w:val="both"/>
        <w:rPr>
          <w:rFonts w:ascii="Times New Roman" w:hAnsi="Times New Roman" w:cs="Times New Roman"/>
          <w:bCs/>
          <w:iCs/>
        </w:rPr>
      </w:pPr>
    </w:p>
    <w:p w14:paraId="0D4CC231" w14:textId="77777777" w:rsidR="00DE18FD" w:rsidRPr="00357C6A" w:rsidRDefault="00DE18FD" w:rsidP="00357C6A">
      <w:pPr>
        <w:pStyle w:val="ListParagraph"/>
        <w:numPr>
          <w:ilvl w:val="0"/>
          <w:numId w:val="27"/>
        </w:numPr>
        <w:spacing w:after="0" w:line="240" w:lineRule="auto"/>
        <w:jc w:val="both"/>
        <w:rPr>
          <w:rFonts w:ascii="Times New Roman" w:hAnsi="Times New Roman" w:cs="Times New Roman"/>
          <w:bCs/>
          <w:iCs/>
        </w:rPr>
      </w:pPr>
      <w:r w:rsidRPr="00357C6A">
        <w:rPr>
          <w:rFonts w:ascii="Times New Roman" w:hAnsi="Times New Roman" w:cs="Times New Roman"/>
          <w:bCs/>
          <w:iCs/>
        </w:rPr>
        <w:t>ROKOVI</w:t>
      </w:r>
    </w:p>
    <w:p w14:paraId="54C29A08" w14:textId="77777777" w:rsidR="00DE18FD" w:rsidRPr="00357C6A" w:rsidRDefault="00DE18FD" w:rsidP="00357C6A">
      <w:pPr>
        <w:spacing w:after="0" w:line="240" w:lineRule="auto"/>
        <w:jc w:val="both"/>
        <w:rPr>
          <w:rFonts w:ascii="Times New Roman" w:hAnsi="Times New Roman" w:cs="Times New Roman"/>
          <w:bCs/>
          <w:iCs/>
        </w:rPr>
      </w:pPr>
    </w:p>
    <w:p w14:paraId="489C02A4" w14:textId="77777777" w:rsidR="00DE18FD" w:rsidRPr="00357C6A" w:rsidRDefault="00DE18FD" w:rsidP="00357C6A">
      <w:pPr>
        <w:spacing w:after="0" w:line="240" w:lineRule="auto"/>
        <w:jc w:val="both"/>
        <w:rPr>
          <w:rFonts w:ascii="Times New Roman" w:hAnsi="Times New Roman" w:cs="Times New Roman"/>
          <w:bCs/>
          <w:iCs/>
        </w:rPr>
      </w:pPr>
      <w:r w:rsidRPr="00357C6A">
        <w:rPr>
          <w:rFonts w:ascii="Times New Roman" w:hAnsi="Times New Roman" w:cs="Times New Roman"/>
          <w:bCs/>
          <w:iCs/>
        </w:rPr>
        <w:t xml:space="preserve">Rok za izradu Strategije je 6 (šest) mjeseci od potpisa Ugovora. </w:t>
      </w:r>
    </w:p>
    <w:p w14:paraId="241E3056" w14:textId="77777777" w:rsidR="00DE18FD" w:rsidRPr="00357C6A" w:rsidRDefault="00DE18FD" w:rsidP="00357C6A">
      <w:pPr>
        <w:spacing w:after="0" w:line="240" w:lineRule="auto"/>
        <w:jc w:val="both"/>
        <w:rPr>
          <w:rFonts w:ascii="Times New Roman" w:hAnsi="Times New Roman" w:cs="Times New Roman"/>
          <w:bCs/>
          <w:iCs/>
        </w:rPr>
      </w:pPr>
    </w:p>
    <w:p w14:paraId="35311627" w14:textId="77777777" w:rsidR="00DE18FD" w:rsidRPr="00357C6A" w:rsidRDefault="00DE18FD" w:rsidP="00357C6A">
      <w:pPr>
        <w:autoSpaceDE w:val="0"/>
        <w:autoSpaceDN w:val="0"/>
        <w:adjustRightInd w:val="0"/>
        <w:spacing w:after="0" w:line="240" w:lineRule="auto"/>
        <w:jc w:val="both"/>
        <w:rPr>
          <w:rFonts w:ascii="Times New Roman" w:hAnsi="Times New Roman" w:cs="Times New Roman"/>
          <w:bCs/>
          <w:iCs/>
        </w:rPr>
      </w:pPr>
      <w:r w:rsidRPr="00357C6A">
        <w:rPr>
          <w:rFonts w:ascii="Times New Roman" w:hAnsi="Times New Roman" w:cs="Times New Roman"/>
          <w:bCs/>
          <w:iCs/>
        </w:rPr>
        <w:t>Okvirni vremenski rokovi pojedinih faza aktivnosti su:</w:t>
      </w:r>
    </w:p>
    <w:p w14:paraId="372BB7E0" w14:textId="77777777" w:rsidR="00DE18FD" w:rsidRPr="00357C6A" w:rsidRDefault="00DE18FD" w:rsidP="00357C6A">
      <w:pPr>
        <w:pStyle w:val="ListParagraph"/>
        <w:numPr>
          <w:ilvl w:val="0"/>
          <w:numId w:val="28"/>
        </w:numPr>
        <w:autoSpaceDE w:val="0"/>
        <w:autoSpaceDN w:val="0"/>
        <w:adjustRightInd w:val="0"/>
        <w:spacing w:after="0" w:line="240" w:lineRule="auto"/>
        <w:jc w:val="both"/>
        <w:rPr>
          <w:rFonts w:ascii="Times New Roman" w:hAnsi="Times New Roman" w:cs="Times New Roman"/>
          <w:bCs/>
          <w:iCs/>
        </w:rPr>
      </w:pPr>
      <w:r w:rsidRPr="00357C6A">
        <w:rPr>
          <w:rFonts w:ascii="Times New Roman" w:hAnsi="Times New Roman" w:cs="Times New Roman"/>
          <w:bCs/>
          <w:iCs/>
        </w:rPr>
        <w:t>Inicijalizacija i uvođenje u projekt te formiranje radnog tima -10 (deset) dana od dana potpisa Ugovora</w:t>
      </w:r>
    </w:p>
    <w:p w14:paraId="2339E0D2" w14:textId="77777777" w:rsidR="00DE18FD" w:rsidRPr="00357C6A" w:rsidRDefault="00DE18FD" w:rsidP="00357C6A">
      <w:pPr>
        <w:pStyle w:val="ListParagraph"/>
        <w:numPr>
          <w:ilvl w:val="0"/>
          <w:numId w:val="28"/>
        </w:numPr>
        <w:autoSpaceDE w:val="0"/>
        <w:autoSpaceDN w:val="0"/>
        <w:adjustRightInd w:val="0"/>
        <w:spacing w:after="0" w:line="240" w:lineRule="auto"/>
        <w:jc w:val="both"/>
        <w:rPr>
          <w:rFonts w:ascii="Times New Roman" w:hAnsi="Times New Roman" w:cs="Times New Roman"/>
          <w:bCs/>
          <w:iCs/>
        </w:rPr>
      </w:pPr>
      <w:r w:rsidRPr="00357C6A">
        <w:rPr>
          <w:rFonts w:ascii="Times New Roman" w:hAnsi="Times New Roman" w:cs="Times New Roman"/>
          <w:bCs/>
          <w:iCs/>
        </w:rPr>
        <w:t>Analiza stanja sporta Grada Karlovca u 2020. godini - prikupljanje podataka, obrada i analiza podataka – 60 (šezdeset) dana od dana uvođenja u projekt</w:t>
      </w:r>
    </w:p>
    <w:p w14:paraId="7E72A6F6" w14:textId="77777777" w:rsidR="00DE18FD" w:rsidRPr="00357C6A" w:rsidRDefault="00DE18FD" w:rsidP="00357C6A">
      <w:pPr>
        <w:pStyle w:val="ListParagraph"/>
        <w:numPr>
          <w:ilvl w:val="0"/>
          <w:numId w:val="28"/>
        </w:numPr>
        <w:autoSpaceDE w:val="0"/>
        <w:autoSpaceDN w:val="0"/>
        <w:adjustRightInd w:val="0"/>
        <w:spacing w:after="0" w:line="240" w:lineRule="auto"/>
        <w:jc w:val="both"/>
        <w:rPr>
          <w:rFonts w:ascii="Times New Roman" w:hAnsi="Times New Roman" w:cs="Times New Roman"/>
          <w:bCs/>
          <w:iCs/>
        </w:rPr>
      </w:pPr>
      <w:r w:rsidRPr="00357C6A">
        <w:rPr>
          <w:rFonts w:ascii="Times New Roman" w:hAnsi="Times New Roman" w:cs="Times New Roman"/>
          <w:bCs/>
          <w:iCs/>
        </w:rPr>
        <w:t>Definiranje strateških ciljeva za razdoblje od 2021. – 2028. godine - 30 (trideset) dana od dana završetka analize podataka o stanju sporta u 2020. godini</w:t>
      </w:r>
    </w:p>
    <w:p w14:paraId="0F7C20EF" w14:textId="77777777" w:rsidR="00DE18FD" w:rsidRPr="00357C6A" w:rsidRDefault="00DE18FD" w:rsidP="00357C6A">
      <w:pPr>
        <w:pStyle w:val="ListParagraph"/>
        <w:numPr>
          <w:ilvl w:val="0"/>
          <w:numId w:val="28"/>
        </w:numPr>
        <w:autoSpaceDE w:val="0"/>
        <w:autoSpaceDN w:val="0"/>
        <w:adjustRightInd w:val="0"/>
        <w:spacing w:after="0" w:line="240" w:lineRule="auto"/>
        <w:jc w:val="both"/>
        <w:rPr>
          <w:rFonts w:ascii="Times New Roman" w:hAnsi="Times New Roman" w:cs="Times New Roman"/>
          <w:bCs/>
          <w:iCs/>
        </w:rPr>
      </w:pPr>
      <w:r w:rsidRPr="00357C6A">
        <w:rPr>
          <w:rFonts w:ascii="Times New Roman" w:hAnsi="Times New Roman" w:cs="Times New Roman"/>
          <w:bCs/>
          <w:iCs/>
        </w:rPr>
        <w:t>Definiranje Akcijskog plana za razdoblje 2021.- 2028. godine - 30 (trideset) dana od dana definiranja strateških ciljeva</w:t>
      </w:r>
    </w:p>
    <w:p w14:paraId="28082427" w14:textId="77777777" w:rsidR="00DE18FD" w:rsidRPr="00357C6A" w:rsidRDefault="00DE18FD" w:rsidP="00357C6A">
      <w:pPr>
        <w:pStyle w:val="ListParagraph"/>
        <w:numPr>
          <w:ilvl w:val="0"/>
          <w:numId w:val="28"/>
        </w:numPr>
        <w:spacing w:after="0" w:line="240" w:lineRule="auto"/>
        <w:rPr>
          <w:rFonts w:ascii="Times New Roman" w:hAnsi="Times New Roman" w:cs="Times New Roman"/>
          <w:bCs/>
          <w:iCs/>
        </w:rPr>
      </w:pPr>
      <w:r w:rsidRPr="00357C6A">
        <w:rPr>
          <w:rFonts w:ascii="Times New Roman" w:hAnsi="Times New Roman" w:cs="Times New Roman"/>
          <w:bCs/>
          <w:iCs/>
        </w:rPr>
        <w:t>Izrada prijedloga Strategije razvoja sporta Grada Karlovca 2021.-  2028. – 10 (deset) dana od dana definiranja Akcijskog plana</w:t>
      </w:r>
    </w:p>
    <w:p w14:paraId="5B5FAFE7" w14:textId="77777777" w:rsidR="00DE18FD" w:rsidRPr="00357C6A" w:rsidRDefault="00DE18FD" w:rsidP="00357C6A">
      <w:pPr>
        <w:pStyle w:val="ListParagraph"/>
        <w:numPr>
          <w:ilvl w:val="0"/>
          <w:numId w:val="28"/>
        </w:numPr>
        <w:autoSpaceDE w:val="0"/>
        <w:autoSpaceDN w:val="0"/>
        <w:adjustRightInd w:val="0"/>
        <w:spacing w:after="0" w:line="240" w:lineRule="auto"/>
        <w:jc w:val="both"/>
        <w:rPr>
          <w:rFonts w:ascii="Times New Roman" w:hAnsi="Times New Roman" w:cs="Times New Roman"/>
          <w:bCs/>
          <w:iCs/>
        </w:rPr>
      </w:pPr>
      <w:r w:rsidRPr="00357C6A">
        <w:rPr>
          <w:rFonts w:ascii="Times New Roman" w:hAnsi="Times New Roman" w:cs="Times New Roman"/>
          <w:bCs/>
          <w:iCs/>
        </w:rPr>
        <w:lastRenderedPageBreak/>
        <w:t>Savjetovanje sa zainteresiranom javnošću – 30 (trideset) dana od dana pripreme prijedloga Strategije razvoja sporta Grada Karlovca 2021.- 2028.</w:t>
      </w:r>
    </w:p>
    <w:p w14:paraId="00EC128E" w14:textId="77777777" w:rsidR="00DE18FD" w:rsidRPr="00357C6A" w:rsidRDefault="00DE18FD" w:rsidP="00357C6A">
      <w:pPr>
        <w:pStyle w:val="ListParagraph"/>
        <w:numPr>
          <w:ilvl w:val="0"/>
          <w:numId w:val="28"/>
        </w:numPr>
        <w:autoSpaceDE w:val="0"/>
        <w:autoSpaceDN w:val="0"/>
        <w:adjustRightInd w:val="0"/>
        <w:spacing w:after="0" w:line="240" w:lineRule="auto"/>
        <w:jc w:val="both"/>
        <w:rPr>
          <w:rFonts w:ascii="Times New Roman" w:hAnsi="Times New Roman" w:cs="Times New Roman"/>
          <w:bCs/>
          <w:iCs/>
        </w:rPr>
      </w:pPr>
      <w:r w:rsidRPr="00357C6A">
        <w:rPr>
          <w:rFonts w:ascii="Times New Roman" w:hAnsi="Times New Roman" w:cs="Times New Roman"/>
          <w:bCs/>
          <w:iCs/>
        </w:rPr>
        <w:t>Priprema završne verzije Strategije razvoja sporta Grada Karlovca 2021.- 2028. – 10 (deset) dana od dana završetka Savjetovanja sa zainteresiranom javnošću</w:t>
      </w:r>
    </w:p>
    <w:p w14:paraId="75863BC5" w14:textId="39AFDA3F" w:rsidR="002211B0" w:rsidRPr="00357C6A" w:rsidRDefault="002211B0" w:rsidP="00357C6A">
      <w:pPr>
        <w:spacing w:after="0" w:line="240" w:lineRule="auto"/>
        <w:jc w:val="both"/>
        <w:rPr>
          <w:rFonts w:ascii="Times New Roman" w:eastAsia="Calibri" w:hAnsi="Times New Roman" w:cs="Times New Roman"/>
          <w:bCs/>
          <w:iCs/>
        </w:rPr>
      </w:pPr>
    </w:p>
    <w:p w14:paraId="2A546919" w14:textId="03509F21" w:rsidR="002211B0" w:rsidRPr="00357C6A" w:rsidRDefault="002211B0" w:rsidP="00357C6A">
      <w:pPr>
        <w:spacing w:after="0" w:line="240" w:lineRule="auto"/>
        <w:jc w:val="both"/>
        <w:rPr>
          <w:rFonts w:ascii="Times New Roman" w:eastAsia="Calibri" w:hAnsi="Times New Roman" w:cs="Times New Roman"/>
          <w:bCs/>
          <w:iCs/>
        </w:rPr>
      </w:pPr>
    </w:p>
    <w:p w14:paraId="46F56D8F" w14:textId="5078E61C" w:rsidR="002211B0" w:rsidRPr="00357C6A" w:rsidRDefault="002211B0" w:rsidP="00357C6A">
      <w:pPr>
        <w:spacing w:after="0" w:line="240" w:lineRule="auto"/>
        <w:jc w:val="both"/>
        <w:rPr>
          <w:rFonts w:ascii="Times New Roman" w:eastAsia="Calibri" w:hAnsi="Times New Roman" w:cs="Times New Roman"/>
          <w:bCs/>
          <w:iCs/>
        </w:rPr>
      </w:pPr>
    </w:p>
    <w:p w14:paraId="4920A4E0" w14:textId="04620403" w:rsidR="002211B0" w:rsidRPr="00357C6A" w:rsidRDefault="002211B0" w:rsidP="00357C6A">
      <w:pPr>
        <w:spacing w:after="0" w:line="240" w:lineRule="auto"/>
        <w:jc w:val="both"/>
        <w:rPr>
          <w:rFonts w:ascii="Times New Roman" w:eastAsia="Calibri" w:hAnsi="Times New Roman" w:cs="Times New Roman"/>
          <w:bCs/>
          <w:iCs/>
        </w:rPr>
      </w:pPr>
    </w:p>
    <w:p w14:paraId="3F40AA60" w14:textId="2ED50310" w:rsidR="002211B0" w:rsidRPr="00357C6A" w:rsidRDefault="002211B0" w:rsidP="00357C6A">
      <w:pPr>
        <w:spacing w:after="0" w:line="240" w:lineRule="auto"/>
        <w:jc w:val="both"/>
        <w:rPr>
          <w:rFonts w:ascii="Times New Roman" w:eastAsia="Calibri" w:hAnsi="Times New Roman" w:cs="Times New Roman"/>
          <w:bCs/>
          <w:iCs/>
        </w:rPr>
      </w:pPr>
    </w:p>
    <w:p w14:paraId="3CE33CA7" w14:textId="77777777" w:rsidR="002211B0" w:rsidRPr="00357C6A" w:rsidRDefault="002211B0" w:rsidP="00357C6A">
      <w:pPr>
        <w:spacing w:after="0" w:line="240" w:lineRule="auto"/>
        <w:jc w:val="both"/>
        <w:rPr>
          <w:rFonts w:ascii="Times New Roman" w:eastAsia="Calibri" w:hAnsi="Times New Roman" w:cs="Times New Roman"/>
          <w:bCs/>
          <w:iCs/>
        </w:rPr>
      </w:pPr>
    </w:p>
    <w:p w14:paraId="7BA0B65C" w14:textId="4010E300" w:rsidR="002211B0" w:rsidRPr="00357C6A" w:rsidRDefault="002211B0" w:rsidP="00357C6A">
      <w:pPr>
        <w:spacing w:after="0" w:line="240" w:lineRule="auto"/>
        <w:jc w:val="both"/>
        <w:rPr>
          <w:rFonts w:ascii="Times New Roman" w:eastAsia="Calibri" w:hAnsi="Times New Roman" w:cs="Times New Roman"/>
          <w:bCs/>
          <w:iCs/>
        </w:rPr>
      </w:pPr>
    </w:p>
    <w:p w14:paraId="62E157A8" w14:textId="79ECAE01" w:rsidR="002211B0" w:rsidRPr="00357C6A" w:rsidRDefault="002211B0" w:rsidP="00357C6A">
      <w:pPr>
        <w:spacing w:after="0" w:line="240" w:lineRule="auto"/>
        <w:jc w:val="both"/>
        <w:rPr>
          <w:rFonts w:ascii="Times New Roman" w:eastAsia="Calibri" w:hAnsi="Times New Roman" w:cs="Times New Roman"/>
          <w:bCs/>
          <w:iCs/>
        </w:rPr>
      </w:pPr>
    </w:p>
    <w:p w14:paraId="07DC64BD" w14:textId="77777777" w:rsidR="002211B0" w:rsidRPr="00357C6A" w:rsidRDefault="002211B0" w:rsidP="00357C6A">
      <w:pPr>
        <w:spacing w:after="0" w:line="240" w:lineRule="auto"/>
        <w:jc w:val="both"/>
        <w:rPr>
          <w:rFonts w:ascii="Times New Roman" w:eastAsia="Calibri" w:hAnsi="Times New Roman" w:cs="Times New Roman"/>
          <w:bCs/>
          <w:iCs/>
        </w:rPr>
      </w:pPr>
    </w:p>
    <w:p w14:paraId="6F53F618" w14:textId="77777777" w:rsidR="002211B0" w:rsidRPr="00357C6A" w:rsidRDefault="002211B0" w:rsidP="00357C6A">
      <w:pPr>
        <w:spacing w:after="0" w:line="240" w:lineRule="auto"/>
        <w:jc w:val="both"/>
        <w:rPr>
          <w:rFonts w:ascii="Times New Roman" w:eastAsia="Calibri" w:hAnsi="Times New Roman" w:cs="Times New Roman"/>
          <w:bCs/>
          <w:iCs/>
        </w:rPr>
      </w:pPr>
    </w:p>
    <w:p w14:paraId="55A894E0" w14:textId="4FA95E15" w:rsidR="00216BA3" w:rsidRPr="00357C6A" w:rsidRDefault="002211B0" w:rsidP="00357C6A">
      <w:pPr>
        <w:spacing w:after="0" w:line="240" w:lineRule="auto"/>
        <w:jc w:val="both"/>
        <w:rPr>
          <w:rFonts w:ascii="Times New Roman" w:eastAsia="Calibri" w:hAnsi="Times New Roman" w:cs="Times New Roman"/>
          <w:bCs/>
          <w:iCs/>
        </w:rPr>
      </w:pPr>
      <w:r w:rsidRPr="00357C6A">
        <w:rPr>
          <w:rFonts w:ascii="Times New Roman" w:eastAsia="Calibri" w:hAnsi="Times New Roman" w:cs="Times New Roman"/>
          <w:bCs/>
          <w:iCs/>
        </w:rPr>
        <w:tab/>
      </w:r>
      <w:r w:rsidRPr="00357C6A">
        <w:rPr>
          <w:rFonts w:ascii="Times New Roman" w:eastAsia="Calibri" w:hAnsi="Times New Roman" w:cs="Times New Roman"/>
          <w:bCs/>
          <w:iCs/>
        </w:rPr>
        <w:tab/>
      </w:r>
      <w:r w:rsidRPr="00357C6A">
        <w:rPr>
          <w:rFonts w:ascii="Times New Roman" w:eastAsia="Calibri" w:hAnsi="Times New Roman" w:cs="Times New Roman"/>
          <w:bCs/>
          <w:iCs/>
        </w:rPr>
        <w:tab/>
      </w:r>
      <w:r w:rsidRPr="00357C6A">
        <w:rPr>
          <w:rFonts w:ascii="Times New Roman" w:eastAsia="Calibri" w:hAnsi="Times New Roman" w:cs="Times New Roman"/>
          <w:bCs/>
          <w:iCs/>
        </w:rPr>
        <w:tab/>
      </w:r>
      <w:r w:rsidRPr="00357C6A">
        <w:rPr>
          <w:rFonts w:ascii="Times New Roman" w:eastAsia="Calibri" w:hAnsi="Times New Roman" w:cs="Times New Roman"/>
          <w:bCs/>
          <w:iCs/>
        </w:rPr>
        <w:tab/>
      </w:r>
      <w:r w:rsidRPr="00357C6A">
        <w:rPr>
          <w:rFonts w:ascii="Times New Roman" w:eastAsia="Calibri" w:hAnsi="Times New Roman" w:cs="Times New Roman"/>
          <w:bCs/>
          <w:iCs/>
        </w:rPr>
        <w:tab/>
      </w:r>
      <w:r w:rsidRPr="00357C6A">
        <w:rPr>
          <w:rFonts w:ascii="Times New Roman" w:eastAsia="Calibri" w:hAnsi="Times New Roman" w:cs="Times New Roman"/>
          <w:bCs/>
          <w:iCs/>
        </w:rPr>
        <w:tab/>
      </w:r>
      <w:r w:rsidRPr="00357C6A">
        <w:rPr>
          <w:rFonts w:ascii="Times New Roman" w:eastAsia="Calibri" w:hAnsi="Times New Roman" w:cs="Times New Roman"/>
          <w:bCs/>
          <w:iCs/>
        </w:rPr>
        <w:tab/>
      </w:r>
    </w:p>
    <w:p w14:paraId="422E7F74" w14:textId="5EF83E3D" w:rsidR="002211B0" w:rsidRPr="00357C6A" w:rsidRDefault="002211B0" w:rsidP="00216BA3">
      <w:pPr>
        <w:spacing w:after="0" w:line="240" w:lineRule="auto"/>
        <w:jc w:val="both"/>
        <w:rPr>
          <w:rFonts w:ascii="Times New Roman" w:eastAsia="Calibri" w:hAnsi="Times New Roman" w:cs="Times New Roman"/>
          <w:bCs/>
          <w:iCs/>
        </w:rPr>
      </w:pPr>
    </w:p>
    <w:p w14:paraId="36B1440E" w14:textId="77777777" w:rsidR="00D0642A" w:rsidRPr="00357C6A" w:rsidRDefault="00D0642A" w:rsidP="0051051F">
      <w:pPr>
        <w:spacing w:line="240" w:lineRule="auto"/>
        <w:ind w:left="720" w:right="-108"/>
        <w:rPr>
          <w:rFonts w:ascii="Times New Roman" w:eastAsia="Calibri" w:hAnsi="Times New Roman" w:cs="Times New Roman"/>
          <w:bCs/>
          <w:iCs/>
        </w:rPr>
      </w:pPr>
    </w:p>
    <w:p w14:paraId="7E9A890B" w14:textId="77777777" w:rsidR="00FF5A17" w:rsidRPr="00357C6A" w:rsidRDefault="00FF5A17" w:rsidP="0051051F">
      <w:pPr>
        <w:spacing w:line="240" w:lineRule="auto"/>
        <w:ind w:left="720" w:right="-108"/>
        <w:rPr>
          <w:rFonts w:ascii="Times New Roman" w:eastAsia="Calibri" w:hAnsi="Times New Roman" w:cs="Times New Roman"/>
          <w:bCs/>
          <w:iCs/>
        </w:rPr>
      </w:pPr>
    </w:p>
    <w:p w14:paraId="09885985" w14:textId="77777777" w:rsidR="006034E9" w:rsidRPr="00357C6A" w:rsidRDefault="006034E9" w:rsidP="006034E9">
      <w:pPr>
        <w:spacing w:line="240" w:lineRule="auto"/>
        <w:ind w:left="720" w:right="-108"/>
        <w:rPr>
          <w:rFonts w:ascii="Times New Roman" w:eastAsia="Calibri" w:hAnsi="Times New Roman" w:cs="Times New Roman"/>
          <w:bCs/>
          <w:iCs/>
        </w:rPr>
      </w:pPr>
    </w:p>
    <w:p w14:paraId="4EDEF3CB" w14:textId="77777777" w:rsidR="006034E9" w:rsidRPr="00357C6A" w:rsidRDefault="006034E9" w:rsidP="006034E9">
      <w:pPr>
        <w:pStyle w:val="ListParagraph"/>
        <w:autoSpaceDE w:val="0"/>
        <w:autoSpaceDN w:val="0"/>
        <w:adjustRightInd w:val="0"/>
        <w:spacing w:after="0"/>
        <w:ind w:left="0"/>
        <w:jc w:val="both"/>
        <w:rPr>
          <w:rFonts w:ascii="Times New Roman" w:hAnsi="Times New Roman" w:cs="Times New Roman"/>
          <w:bCs/>
          <w:iCs/>
        </w:rPr>
      </w:pPr>
    </w:p>
    <w:sectPr w:rsidR="006034E9" w:rsidRPr="00357C6A" w:rsidSect="00502960">
      <w:footerReference w:type="first" r:id="rId17"/>
      <w:pgSz w:w="11906" w:h="16838"/>
      <w:pgMar w:top="1276"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E4EBA" w14:textId="77777777" w:rsidR="00497653" w:rsidRDefault="00497653" w:rsidP="00883CD4">
      <w:pPr>
        <w:spacing w:after="0" w:line="240" w:lineRule="auto"/>
      </w:pPr>
      <w:r>
        <w:separator/>
      </w:r>
    </w:p>
  </w:endnote>
  <w:endnote w:type="continuationSeparator" w:id="0">
    <w:p w14:paraId="1EFA4EB7" w14:textId="77777777" w:rsidR="00497653" w:rsidRDefault="00497653" w:rsidP="00883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CDBE3" w14:textId="77777777" w:rsidR="00CA23F5" w:rsidRDefault="00CA23F5" w:rsidP="00CA23F5">
    <w:pPr>
      <w:pStyle w:val="Footer"/>
      <w:pBdr>
        <w:top w:val="single" w:sz="4" w:space="1" w:color="auto"/>
      </w:pBdr>
      <w:jc w:val="center"/>
      <w:rPr>
        <w:rFonts w:ascii="Times New Roman" w:hAnsi="Times New Roman" w:cs="Times New Roman"/>
        <w:sz w:val="18"/>
        <w:szCs w:val="18"/>
      </w:rPr>
    </w:pPr>
    <w:r>
      <w:rPr>
        <w:rFonts w:ascii="Times New Roman" w:hAnsi="Times New Roman" w:cs="Times New Roman"/>
        <w:sz w:val="18"/>
        <w:szCs w:val="18"/>
      </w:rPr>
      <w:t xml:space="preserve">Grad Karlovac, </w:t>
    </w:r>
    <w:r>
      <w:rPr>
        <w:rFonts w:ascii="Times New Roman" w:hAnsi="Times New Roman" w:cs="Times New Roman"/>
        <w:color w:val="000000"/>
        <w:sz w:val="18"/>
        <w:szCs w:val="20"/>
      </w:rPr>
      <w:t>Gradonačelnik</w:t>
    </w:r>
    <w:r>
      <w:rPr>
        <w:rFonts w:ascii="Times New Roman" w:hAnsi="Times New Roman" w:cs="Times New Roman"/>
        <w:sz w:val="18"/>
        <w:szCs w:val="18"/>
      </w:rPr>
      <w:t xml:space="preserve">, </w:t>
    </w:r>
    <w:proofErr w:type="spellStart"/>
    <w:r w:rsidRPr="003114FE">
      <w:rPr>
        <w:rFonts w:ascii="Times New Roman" w:hAnsi="Times New Roman" w:cs="Times New Roman"/>
        <w:sz w:val="18"/>
        <w:szCs w:val="18"/>
      </w:rPr>
      <w:t>Banjavčićeva</w:t>
    </w:r>
    <w:proofErr w:type="spellEnd"/>
    <w:r w:rsidRPr="003114FE">
      <w:rPr>
        <w:rFonts w:ascii="Times New Roman" w:hAnsi="Times New Roman" w:cs="Times New Roman"/>
        <w:sz w:val="18"/>
        <w:szCs w:val="18"/>
      </w:rPr>
      <w:t xml:space="preserve"> 9, 47000 Karlovac</w:t>
    </w:r>
    <w:r>
      <w:rPr>
        <w:rFonts w:ascii="Times New Roman" w:hAnsi="Times New Roman" w:cs="Times New Roman"/>
        <w:sz w:val="18"/>
        <w:szCs w:val="18"/>
      </w:rPr>
      <w:t>,</w:t>
    </w:r>
  </w:p>
  <w:p w14:paraId="79DC522D" w14:textId="77777777" w:rsidR="00CA23F5" w:rsidRPr="008D78AB" w:rsidRDefault="00CA23F5" w:rsidP="00CA23F5">
    <w:pPr>
      <w:pStyle w:val="Footer"/>
      <w:pBdr>
        <w:top w:val="single" w:sz="4" w:space="1" w:color="auto"/>
      </w:pBdr>
      <w:jc w:val="center"/>
      <w:rPr>
        <w:rFonts w:ascii="Times New Roman" w:hAnsi="Times New Roman" w:cs="Times New Roman"/>
        <w:sz w:val="18"/>
        <w:szCs w:val="18"/>
      </w:rPr>
    </w:pPr>
    <w:r>
      <w:rPr>
        <w:rFonts w:ascii="Times New Roman" w:hAnsi="Times New Roman" w:cs="Times New Roman"/>
        <w:sz w:val="18"/>
        <w:szCs w:val="18"/>
      </w:rPr>
      <w:t xml:space="preserve">OIB: 25654647153, </w:t>
    </w:r>
    <w:r w:rsidRPr="003114FE">
      <w:rPr>
        <w:rFonts w:ascii="Times New Roman" w:hAnsi="Times New Roman" w:cs="Times New Roman"/>
        <w:sz w:val="18"/>
        <w:szCs w:val="18"/>
      </w:rPr>
      <w:t>tel. +385 47 628</w:t>
    </w:r>
    <w:r>
      <w:rPr>
        <w:rFonts w:ascii="Times New Roman" w:hAnsi="Times New Roman" w:cs="Times New Roman"/>
        <w:sz w:val="18"/>
        <w:szCs w:val="18"/>
      </w:rPr>
      <w:t xml:space="preserve"> 100, fax: +385 47 628 134, www.karlovac.hr</w:t>
    </w:r>
  </w:p>
  <w:p w14:paraId="144989D4" w14:textId="77777777" w:rsidR="00E04859" w:rsidRDefault="00E04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36EB5" w14:textId="77777777" w:rsidR="00497653" w:rsidRDefault="00497653" w:rsidP="00883CD4">
      <w:pPr>
        <w:spacing w:after="0" w:line="240" w:lineRule="auto"/>
      </w:pPr>
      <w:r>
        <w:separator/>
      </w:r>
    </w:p>
  </w:footnote>
  <w:footnote w:type="continuationSeparator" w:id="0">
    <w:p w14:paraId="13BEA5D5" w14:textId="77777777" w:rsidR="00497653" w:rsidRDefault="00497653" w:rsidP="00883C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C222D"/>
    <w:multiLevelType w:val="hybridMultilevel"/>
    <w:tmpl w:val="1CA0AAF4"/>
    <w:lvl w:ilvl="0" w:tplc="E6C811C6">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1" w15:restartNumberingAfterBreak="0">
    <w:nsid w:val="07B96D3C"/>
    <w:multiLevelType w:val="hybridMultilevel"/>
    <w:tmpl w:val="65EA37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E7364A"/>
    <w:multiLevelType w:val="hybridMultilevel"/>
    <w:tmpl w:val="E6BEAA36"/>
    <w:lvl w:ilvl="0" w:tplc="E152819C">
      <w:numFmt w:val="bullet"/>
      <w:lvlText w:val="•"/>
      <w:lvlJc w:val="left"/>
      <w:pPr>
        <w:ind w:left="1065" w:hanging="705"/>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9D97212"/>
    <w:multiLevelType w:val="hybridMultilevel"/>
    <w:tmpl w:val="B2722D1E"/>
    <w:lvl w:ilvl="0" w:tplc="5044A3F2">
      <w:start w:val="1"/>
      <w:numFmt w:val="decimal"/>
      <w:lvlText w:val="%1."/>
      <w:lvlJc w:val="left"/>
      <w:pPr>
        <w:tabs>
          <w:tab w:val="num" w:pos="1211"/>
        </w:tabs>
        <w:ind w:left="1211" w:hanging="360"/>
      </w:pPr>
      <w:rPr>
        <w:b w:val="0"/>
      </w:r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abstractNum w:abstractNumId="4" w15:restartNumberingAfterBreak="0">
    <w:nsid w:val="0D47015E"/>
    <w:multiLevelType w:val="hybridMultilevel"/>
    <w:tmpl w:val="6EF2D382"/>
    <w:lvl w:ilvl="0" w:tplc="041A0001">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5" w15:restartNumberingAfterBreak="0">
    <w:nsid w:val="0FD352D1"/>
    <w:multiLevelType w:val="multilevel"/>
    <w:tmpl w:val="993C128A"/>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108E397F"/>
    <w:multiLevelType w:val="hybridMultilevel"/>
    <w:tmpl w:val="E22AE9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30D7B43"/>
    <w:multiLevelType w:val="hybridMultilevel"/>
    <w:tmpl w:val="1E3687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41A5DE6"/>
    <w:multiLevelType w:val="hybridMultilevel"/>
    <w:tmpl w:val="20DAD6E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4BC31E4"/>
    <w:multiLevelType w:val="multilevel"/>
    <w:tmpl w:val="44802DB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17F847DA"/>
    <w:multiLevelType w:val="hybridMultilevel"/>
    <w:tmpl w:val="EA2894B2"/>
    <w:lvl w:ilvl="0" w:tplc="C3505E1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161949"/>
    <w:multiLevelType w:val="hybridMultilevel"/>
    <w:tmpl w:val="50CC183E"/>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2" w15:restartNumberingAfterBreak="0">
    <w:nsid w:val="1D2F4EE9"/>
    <w:multiLevelType w:val="multilevel"/>
    <w:tmpl w:val="159C5048"/>
    <w:lvl w:ilvl="0">
      <w:start w:val="2"/>
      <w:numFmt w:val="decimal"/>
      <w:lvlText w:val="%1."/>
      <w:lvlJc w:val="left"/>
      <w:pPr>
        <w:ind w:left="360" w:hanging="360"/>
      </w:pPr>
      <w:rPr>
        <w:rFonts w:hint="default"/>
        <w:b/>
        <w:color w:val="auto"/>
      </w:rPr>
    </w:lvl>
    <w:lvl w:ilvl="1">
      <w:start w:val="7"/>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3" w15:restartNumberingAfterBreak="0">
    <w:nsid w:val="1FA93F92"/>
    <w:multiLevelType w:val="hybridMultilevel"/>
    <w:tmpl w:val="D23AB4FA"/>
    <w:lvl w:ilvl="0" w:tplc="437C40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515F61"/>
    <w:multiLevelType w:val="multilevel"/>
    <w:tmpl w:val="C2445A10"/>
    <w:lvl w:ilvl="0">
      <w:start w:val="2"/>
      <w:numFmt w:val="decimal"/>
      <w:lvlText w:val="%1."/>
      <w:lvlJc w:val="left"/>
      <w:pPr>
        <w:ind w:left="360" w:hanging="360"/>
      </w:pPr>
      <w:rPr>
        <w:rFonts w:ascii="Times New Roman" w:hAnsi="Times New Roman" w:cs="Times New Roman" w:hint="default"/>
        <w:b/>
        <w:u w:val="none"/>
      </w:rPr>
    </w:lvl>
    <w:lvl w:ilvl="1">
      <w:start w:val="7"/>
      <w:numFmt w:val="decimal"/>
      <w:lvlText w:val="%1.%2."/>
      <w:lvlJc w:val="left"/>
      <w:pPr>
        <w:ind w:left="720" w:hanging="720"/>
      </w:pPr>
      <w:rPr>
        <w:rFonts w:ascii="Times New Roman" w:hAnsi="Times New Roman" w:cs="Times New Roman" w:hint="default"/>
        <w:b/>
        <w:u w:val="none"/>
      </w:rPr>
    </w:lvl>
    <w:lvl w:ilvl="2">
      <w:start w:val="1"/>
      <w:numFmt w:val="decimal"/>
      <w:lvlText w:val="%1.%2.%3."/>
      <w:lvlJc w:val="left"/>
      <w:pPr>
        <w:ind w:left="720" w:hanging="720"/>
      </w:pPr>
      <w:rPr>
        <w:rFonts w:ascii="Times New Roman" w:hAnsi="Times New Roman" w:cs="Times New Roman" w:hint="default"/>
        <w:b/>
        <w:u w:val="none"/>
      </w:rPr>
    </w:lvl>
    <w:lvl w:ilvl="3">
      <w:start w:val="1"/>
      <w:numFmt w:val="decimal"/>
      <w:lvlText w:val="%1.%2.%3.%4."/>
      <w:lvlJc w:val="left"/>
      <w:pPr>
        <w:ind w:left="1080" w:hanging="1080"/>
      </w:pPr>
      <w:rPr>
        <w:rFonts w:ascii="Times New Roman" w:hAnsi="Times New Roman" w:cs="Times New Roman" w:hint="default"/>
        <w:b/>
        <w:u w:val="none"/>
      </w:rPr>
    </w:lvl>
    <w:lvl w:ilvl="4">
      <w:start w:val="1"/>
      <w:numFmt w:val="decimal"/>
      <w:lvlText w:val="%1.%2.%3.%4.%5."/>
      <w:lvlJc w:val="left"/>
      <w:pPr>
        <w:ind w:left="1080" w:hanging="1080"/>
      </w:pPr>
      <w:rPr>
        <w:rFonts w:ascii="Times New Roman" w:hAnsi="Times New Roman" w:cs="Times New Roman" w:hint="default"/>
        <w:b/>
        <w:u w:val="none"/>
      </w:rPr>
    </w:lvl>
    <w:lvl w:ilvl="5">
      <w:start w:val="1"/>
      <w:numFmt w:val="decimal"/>
      <w:lvlText w:val="%1.%2.%3.%4.%5.%6."/>
      <w:lvlJc w:val="left"/>
      <w:pPr>
        <w:ind w:left="1440" w:hanging="1440"/>
      </w:pPr>
      <w:rPr>
        <w:rFonts w:ascii="Times New Roman" w:hAnsi="Times New Roman" w:cs="Times New Roman" w:hint="default"/>
        <w:b/>
        <w:u w:val="none"/>
      </w:rPr>
    </w:lvl>
    <w:lvl w:ilvl="6">
      <w:start w:val="1"/>
      <w:numFmt w:val="decimal"/>
      <w:lvlText w:val="%1.%2.%3.%4.%5.%6.%7."/>
      <w:lvlJc w:val="left"/>
      <w:pPr>
        <w:ind w:left="1440" w:hanging="1440"/>
      </w:pPr>
      <w:rPr>
        <w:rFonts w:ascii="Times New Roman" w:hAnsi="Times New Roman" w:cs="Times New Roman" w:hint="default"/>
        <w:b/>
        <w:u w:val="none"/>
      </w:rPr>
    </w:lvl>
    <w:lvl w:ilvl="7">
      <w:start w:val="1"/>
      <w:numFmt w:val="decimal"/>
      <w:lvlText w:val="%1.%2.%3.%4.%5.%6.%7.%8."/>
      <w:lvlJc w:val="left"/>
      <w:pPr>
        <w:ind w:left="1800" w:hanging="1800"/>
      </w:pPr>
      <w:rPr>
        <w:rFonts w:ascii="Times New Roman" w:hAnsi="Times New Roman" w:cs="Times New Roman" w:hint="default"/>
        <w:b/>
        <w:u w:val="none"/>
      </w:rPr>
    </w:lvl>
    <w:lvl w:ilvl="8">
      <w:start w:val="1"/>
      <w:numFmt w:val="decimal"/>
      <w:lvlText w:val="%1.%2.%3.%4.%5.%6.%7.%8.%9."/>
      <w:lvlJc w:val="left"/>
      <w:pPr>
        <w:ind w:left="1800" w:hanging="1800"/>
      </w:pPr>
      <w:rPr>
        <w:rFonts w:ascii="Times New Roman" w:hAnsi="Times New Roman" w:cs="Times New Roman" w:hint="default"/>
        <w:b/>
        <w:u w:val="none"/>
      </w:rPr>
    </w:lvl>
  </w:abstractNum>
  <w:abstractNum w:abstractNumId="15" w15:restartNumberingAfterBreak="0">
    <w:nsid w:val="48440F81"/>
    <w:multiLevelType w:val="hybridMultilevel"/>
    <w:tmpl w:val="2908631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6" w15:restartNumberingAfterBreak="0">
    <w:nsid w:val="49866C44"/>
    <w:multiLevelType w:val="hybridMultilevel"/>
    <w:tmpl w:val="52086DC4"/>
    <w:lvl w:ilvl="0" w:tplc="B50E50B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99D4233"/>
    <w:multiLevelType w:val="hybridMultilevel"/>
    <w:tmpl w:val="AF528F9E"/>
    <w:lvl w:ilvl="0" w:tplc="041A000F">
      <w:start w:val="1"/>
      <w:numFmt w:val="decimal"/>
      <w:lvlText w:val="%1."/>
      <w:lvlJc w:val="left"/>
      <w:pPr>
        <w:ind w:left="765" w:hanging="360"/>
      </w:p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18" w15:restartNumberingAfterBreak="0">
    <w:nsid w:val="4EE73FE0"/>
    <w:multiLevelType w:val="hybridMultilevel"/>
    <w:tmpl w:val="55F641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27C1A66"/>
    <w:multiLevelType w:val="hybridMultilevel"/>
    <w:tmpl w:val="BDC233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2930B6C"/>
    <w:multiLevelType w:val="multilevel"/>
    <w:tmpl w:val="456A4A82"/>
    <w:lvl w:ilvl="0">
      <w:start w:val="3"/>
      <w:numFmt w:val="decimal"/>
      <w:lvlText w:val="%1."/>
      <w:lvlJc w:val="left"/>
      <w:pPr>
        <w:ind w:left="1080" w:hanging="360"/>
      </w:pPr>
      <w:rPr>
        <w:rFonts w:hint="default"/>
        <w:u w:val="single"/>
      </w:rPr>
    </w:lvl>
    <w:lvl w:ilvl="1">
      <w:start w:val="2"/>
      <w:numFmt w:val="decimal"/>
      <w:isLgl/>
      <w:lvlText w:val="%1.%2."/>
      <w:lvlJc w:val="left"/>
      <w:pPr>
        <w:ind w:left="928"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56B224A6"/>
    <w:multiLevelType w:val="multilevel"/>
    <w:tmpl w:val="4D120154"/>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7A21CA0"/>
    <w:multiLevelType w:val="hybridMultilevel"/>
    <w:tmpl w:val="A5AC4E4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8F4C5B"/>
    <w:multiLevelType w:val="hybridMultilevel"/>
    <w:tmpl w:val="1F4AB1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88345C5"/>
    <w:multiLevelType w:val="multilevel"/>
    <w:tmpl w:val="1294304C"/>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92136DD"/>
    <w:multiLevelType w:val="multilevel"/>
    <w:tmpl w:val="A8D0DF5E"/>
    <w:lvl w:ilvl="0">
      <w:start w:val="1"/>
      <w:numFmt w:val="upperRoman"/>
      <w:lvlText w:val="%1."/>
      <w:lvlJc w:val="left"/>
      <w:pPr>
        <w:ind w:left="1080" w:hanging="720"/>
      </w:pPr>
      <w:rPr>
        <w:rFonts w:hint="default"/>
      </w:rPr>
    </w:lvl>
    <w:lvl w:ilvl="1">
      <w:start w:val="1"/>
      <w:numFmt w:val="decimal"/>
      <w:isLgl/>
      <w:lvlText w:val="%1.%2."/>
      <w:lvlJc w:val="left"/>
      <w:pPr>
        <w:ind w:left="1145"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D2A7787"/>
    <w:multiLevelType w:val="hybridMultilevel"/>
    <w:tmpl w:val="1CA0AAF4"/>
    <w:lvl w:ilvl="0" w:tplc="E6C811C6">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num w:numId="1">
    <w:abstractNumId w:val="17"/>
  </w:num>
  <w:num w:numId="2">
    <w:abstractNumId w:val="15"/>
  </w:num>
  <w:num w:numId="3">
    <w:abstractNumId w:val="7"/>
  </w:num>
  <w:num w:numId="4">
    <w:abstractNumId w:val="11"/>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4"/>
  </w:num>
  <w:num w:numId="11">
    <w:abstractNumId w:val="5"/>
  </w:num>
  <w:num w:numId="12">
    <w:abstractNumId w:val="20"/>
  </w:num>
  <w:num w:numId="13">
    <w:abstractNumId w:val="9"/>
  </w:num>
  <w:num w:numId="14">
    <w:abstractNumId w:val="12"/>
  </w:num>
  <w:num w:numId="15">
    <w:abstractNumId w:val="4"/>
  </w:num>
  <w:num w:numId="16">
    <w:abstractNumId w:val="16"/>
  </w:num>
  <w:num w:numId="17">
    <w:abstractNumId w:val="8"/>
  </w:num>
  <w:num w:numId="18">
    <w:abstractNumId w:val="19"/>
  </w:num>
  <w:num w:numId="19">
    <w:abstractNumId w:val="21"/>
  </w:num>
  <w:num w:numId="20">
    <w:abstractNumId w:val="0"/>
  </w:num>
  <w:num w:numId="21">
    <w:abstractNumId w:val="18"/>
  </w:num>
  <w:num w:numId="22">
    <w:abstractNumId w:val="2"/>
  </w:num>
  <w:num w:numId="23">
    <w:abstractNumId w:val="23"/>
  </w:num>
  <w:num w:numId="24">
    <w:abstractNumId w:val="10"/>
  </w:num>
  <w:num w:numId="25">
    <w:abstractNumId w:val="14"/>
  </w:num>
  <w:num w:numId="26">
    <w:abstractNumId w:val="13"/>
  </w:num>
  <w:num w:numId="27">
    <w:abstractNumId w:val="22"/>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0AD6"/>
    <w:rsid w:val="00000F06"/>
    <w:rsid w:val="0000106D"/>
    <w:rsid w:val="00001B78"/>
    <w:rsid w:val="0000526C"/>
    <w:rsid w:val="000062B6"/>
    <w:rsid w:val="000073AB"/>
    <w:rsid w:val="000108BC"/>
    <w:rsid w:val="00011283"/>
    <w:rsid w:val="00020902"/>
    <w:rsid w:val="0002330B"/>
    <w:rsid w:val="000239A7"/>
    <w:rsid w:val="00025B5B"/>
    <w:rsid w:val="0002738B"/>
    <w:rsid w:val="0003195C"/>
    <w:rsid w:val="00031B6F"/>
    <w:rsid w:val="000378BD"/>
    <w:rsid w:val="000402DC"/>
    <w:rsid w:val="00040964"/>
    <w:rsid w:val="00040C87"/>
    <w:rsid w:val="00042A3A"/>
    <w:rsid w:val="00043319"/>
    <w:rsid w:val="00044E2C"/>
    <w:rsid w:val="0004633D"/>
    <w:rsid w:val="00047116"/>
    <w:rsid w:val="00050D67"/>
    <w:rsid w:val="000511D1"/>
    <w:rsid w:val="0005219D"/>
    <w:rsid w:val="000527F9"/>
    <w:rsid w:val="00052F84"/>
    <w:rsid w:val="000546E6"/>
    <w:rsid w:val="000547A0"/>
    <w:rsid w:val="00056186"/>
    <w:rsid w:val="000566A7"/>
    <w:rsid w:val="00060050"/>
    <w:rsid w:val="00060709"/>
    <w:rsid w:val="000610AA"/>
    <w:rsid w:val="000612DB"/>
    <w:rsid w:val="00061F7A"/>
    <w:rsid w:val="00062725"/>
    <w:rsid w:val="00066051"/>
    <w:rsid w:val="00066506"/>
    <w:rsid w:val="000666C2"/>
    <w:rsid w:val="00067B83"/>
    <w:rsid w:val="00067BC5"/>
    <w:rsid w:val="00072144"/>
    <w:rsid w:val="000722B2"/>
    <w:rsid w:val="00072A36"/>
    <w:rsid w:val="000762A8"/>
    <w:rsid w:val="000768EA"/>
    <w:rsid w:val="00076925"/>
    <w:rsid w:val="000771EE"/>
    <w:rsid w:val="000808F0"/>
    <w:rsid w:val="00080E80"/>
    <w:rsid w:val="000811E3"/>
    <w:rsid w:val="00081842"/>
    <w:rsid w:val="0008382D"/>
    <w:rsid w:val="00083C56"/>
    <w:rsid w:val="00085C93"/>
    <w:rsid w:val="000861F0"/>
    <w:rsid w:val="000866F3"/>
    <w:rsid w:val="0008786F"/>
    <w:rsid w:val="00093511"/>
    <w:rsid w:val="00093793"/>
    <w:rsid w:val="0009405A"/>
    <w:rsid w:val="000956D3"/>
    <w:rsid w:val="000977A7"/>
    <w:rsid w:val="000A1A03"/>
    <w:rsid w:val="000A55D2"/>
    <w:rsid w:val="000A60AB"/>
    <w:rsid w:val="000A62DF"/>
    <w:rsid w:val="000A6938"/>
    <w:rsid w:val="000A71D3"/>
    <w:rsid w:val="000B3813"/>
    <w:rsid w:val="000B3C7C"/>
    <w:rsid w:val="000B4CE8"/>
    <w:rsid w:val="000B5FDC"/>
    <w:rsid w:val="000B6387"/>
    <w:rsid w:val="000B6873"/>
    <w:rsid w:val="000B7ED3"/>
    <w:rsid w:val="000C211C"/>
    <w:rsid w:val="000C2973"/>
    <w:rsid w:val="000C2B25"/>
    <w:rsid w:val="000C2CD3"/>
    <w:rsid w:val="000C301F"/>
    <w:rsid w:val="000C3168"/>
    <w:rsid w:val="000C3E6F"/>
    <w:rsid w:val="000C3F74"/>
    <w:rsid w:val="000C43D2"/>
    <w:rsid w:val="000C5C76"/>
    <w:rsid w:val="000D0726"/>
    <w:rsid w:val="000D0956"/>
    <w:rsid w:val="000D0BB5"/>
    <w:rsid w:val="000D29C1"/>
    <w:rsid w:val="000D3659"/>
    <w:rsid w:val="000D36F1"/>
    <w:rsid w:val="000D44F7"/>
    <w:rsid w:val="000D4C62"/>
    <w:rsid w:val="000D6671"/>
    <w:rsid w:val="000E01D5"/>
    <w:rsid w:val="000E32C6"/>
    <w:rsid w:val="000E67F5"/>
    <w:rsid w:val="000F0656"/>
    <w:rsid w:val="000F1621"/>
    <w:rsid w:val="000F2F32"/>
    <w:rsid w:val="000F315D"/>
    <w:rsid w:val="000F4243"/>
    <w:rsid w:val="000F5A1A"/>
    <w:rsid w:val="000F6435"/>
    <w:rsid w:val="00100C1D"/>
    <w:rsid w:val="00101A48"/>
    <w:rsid w:val="00104235"/>
    <w:rsid w:val="001133CF"/>
    <w:rsid w:val="00115AD4"/>
    <w:rsid w:val="0011603D"/>
    <w:rsid w:val="00120C6E"/>
    <w:rsid w:val="0012246E"/>
    <w:rsid w:val="00122C18"/>
    <w:rsid w:val="00124F7C"/>
    <w:rsid w:val="001267E9"/>
    <w:rsid w:val="0013702A"/>
    <w:rsid w:val="001418B7"/>
    <w:rsid w:val="00142A63"/>
    <w:rsid w:val="0014369C"/>
    <w:rsid w:val="00143E5F"/>
    <w:rsid w:val="00145542"/>
    <w:rsid w:val="00146ECC"/>
    <w:rsid w:val="00150EEA"/>
    <w:rsid w:val="00152611"/>
    <w:rsid w:val="00154AC2"/>
    <w:rsid w:val="00154D4F"/>
    <w:rsid w:val="00155557"/>
    <w:rsid w:val="00156503"/>
    <w:rsid w:val="00156849"/>
    <w:rsid w:val="00157F21"/>
    <w:rsid w:val="001610D5"/>
    <w:rsid w:val="00161DEB"/>
    <w:rsid w:val="00163074"/>
    <w:rsid w:val="00163E03"/>
    <w:rsid w:val="00164623"/>
    <w:rsid w:val="00164A0F"/>
    <w:rsid w:val="00164BB3"/>
    <w:rsid w:val="00164E38"/>
    <w:rsid w:val="00167A54"/>
    <w:rsid w:val="00170290"/>
    <w:rsid w:val="00172A5B"/>
    <w:rsid w:val="00172E12"/>
    <w:rsid w:val="00174C1A"/>
    <w:rsid w:val="00174E8C"/>
    <w:rsid w:val="001800CF"/>
    <w:rsid w:val="00180E8F"/>
    <w:rsid w:val="00181C9B"/>
    <w:rsid w:val="00183187"/>
    <w:rsid w:val="00186332"/>
    <w:rsid w:val="0019014A"/>
    <w:rsid w:val="00191636"/>
    <w:rsid w:val="0019233B"/>
    <w:rsid w:val="00192701"/>
    <w:rsid w:val="0019274C"/>
    <w:rsid w:val="00192AE9"/>
    <w:rsid w:val="00192E37"/>
    <w:rsid w:val="00196DED"/>
    <w:rsid w:val="0019742E"/>
    <w:rsid w:val="001A049A"/>
    <w:rsid w:val="001A05BC"/>
    <w:rsid w:val="001A084B"/>
    <w:rsid w:val="001A097B"/>
    <w:rsid w:val="001A0BFE"/>
    <w:rsid w:val="001A10AD"/>
    <w:rsid w:val="001A17D9"/>
    <w:rsid w:val="001A2151"/>
    <w:rsid w:val="001A2793"/>
    <w:rsid w:val="001A2C80"/>
    <w:rsid w:val="001A6218"/>
    <w:rsid w:val="001A7CE7"/>
    <w:rsid w:val="001B067D"/>
    <w:rsid w:val="001B3032"/>
    <w:rsid w:val="001B69A2"/>
    <w:rsid w:val="001C3CEB"/>
    <w:rsid w:val="001C5A5C"/>
    <w:rsid w:val="001C5E26"/>
    <w:rsid w:val="001C6E34"/>
    <w:rsid w:val="001C7EDE"/>
    <w:rsid w:val="001D136B"/>
    <w:rsid w:val="001D1F3B"/>
    <w:rsid w:val="001D2674"/>
    <w:rsid w:val="001D43C2"/>
    <w:rsid w:val="001D4C05"/>
    <w:rsid w:val="001D625C"/>
    <w:rsid w:val="001D66F3"/>
    <w:rsid w:val="001D6857"/>
    <w:rsid w:val="001E4940"/>
    <w:rsid w:val="001E51E0"/>
    <w:rsid w:val="001F0C86"/>
    <w:rsid w:val="001F128D"/>
    <w:rsid w:val="001F1766"/>
    <w:rsid w:val="001F17C6"/>
    <w:rsid w:val="001F2059"/>
    <w:rsid w:val="001F2759"/>
    <w:rsid w:val="001F2B16"/>
    <w:rsid w:val="001F3266"/>
    <w:rsid w:val="001F58E3"/>
    <w:rsid w:val="00200FD7"/>
    <w:rsid w:val="00201026"/>
    <w:rsid w:val="00203797"/>
    <w:rsid w:val="00210CAA"/>
    <w:rsid w:val="0021183E"/>
    <w:rsid w:val="002123A3"/>
    <w:rsid w:val="002131E9"/>
    <w:rsid w:val="00214B74"/>
    <w:rsid w:val="00216510"/>
    <w:rsid w:val="002165A4"/>
    <w:rsid w:val="00216BA3"/>
    <w:rsid w:val="00216BB5"/>
    <w:rsid w:val="002211B0"/>
    <w:rsid w:val="002225BC"/>
    <w:rsid w:val="0022298D"/>
    <w:rsid w:val="00223637"/>
    <w:rsid w:val="00224356"/>
    <w:rsid w:val="00224B1C"/>
    <w:rsid w:val="00224F93"/>
    <w:rsid w:val="002279D7"/>
    <w:rsid w:val="00231212"/>
    <w:rsid w:val="00231EF2"/>
    <w:rsid w:val="00232E2E"/>
    <w:rsid w:val="00240073"/>
    <w:rsid w:val="00240814"/>
    <w:rsid w:val="00240B3E"/>
    <w:rsid w:val="00240B95"/>
    <w:rsid w:val="00240C49"/>
    <w:rsid w:val="00240D81"/>
    <w:rsid w:val="00240F32"/>
    <w:rsid w:val="002443D5"/>
    <w:rsid w:val="00245356"/>
    <w:rsid w:val="002457A6"/>
    <w:rsid w:val="0024672C"/>
    <w:rsid w:val="0024678F"/>
    <w:rsid w:val="00247043"/>
    <w:rsid w:val="00247E28"/>
    <w:rsid w:val="0025249A"/>
    <w:rsid w:val="00253B7F"/>
    <w:rsid w:val="00253D28"/>
    <w:rsid w:val="00255417"/>
    <w:rsid w:val="00257CD5"/>
    <w:rsid w:val="0026120A"/>
    <w:rsid w:val="0026129A"/>
    <w:rsid w:val="002614A0"/>
    <w:rsid w:val="0026481C"/>
    <w:rsid w:val="0026507B"/>
    <w:rsid w:val="00265A46"/>
    <w:rsid w:val="002669EF"/>
    <w:rsid w:val="00266FD7"/>
    <w:rsid w:val="00270AF6"/>
    <w:rsid w:val="00270C26"/>
    <w:rsid w:val="0027107A"/>
    <w:rsid w:val="0027305E"/>
    <w:rsid w:val="00273851"/>
    <w:rsid w:val="00273E8A"/>
    <w:rsid w:val="002747EE"/>
    <w:rsid w:val="00276F75"/>
    <w:rsid w:val="00277109"/>
    <w:rsid w:val="0027789E"/>
    <w:rsid w:val="00280E20"/>
    <w:rsid w:val="00281B54"/>
    <w:rsid w:val="00282BC2"/>
    <w:rsid w:val="00283A79"/>
    <w:rsid w:val="002856CD"/>
    <w:rsid w:val="00286084"/>
    <w:rsid w:val="00291948"/>
    <w:rsid w:val="0029483C"/>
    <w:rsid w:val="00294F04"/>
    <w:rsid w:val="00297174"/>
    <w:rsid w:val="00297418"/>
    <w:rsid w:val="002974E5"/>
    <w:rsid w:val="002A01FE"/>
    <w:rsid w:val="002A0C8E"/>
    <w:rsid w:val="002A24DE"/>
    <w:rsid w:val="002A25E5"/>
    <w:rsid w:val="002A2D18"/>
    <w:rsid w:val="002A37BB"/>
    <w:rsid w:val="002A53E8"/>
    <w:rsid w:val="002A5D9B"/>
    <w:rsid w:val="002B0E66"/>
    <w:rsid w:val="002B34E3"/>
    <w:rsid w:val="002B38B0"/>
    <w:rsid w:val="002B3F32"/>
    <w:rsid w:val="002B66E3"/>
    <w:rsid w:val="002C11D9"/>
    <w:rsid w:val="002C2531"/>
    <w:rsid w:val="002C3D95"/>
    <w:rsid w:val="002C5B1A"/>
    <w:rsid w:val="002C6129"/>
    <w:rsid w:val="002C661F"/>
    <w:rsid w:val="002D022E"/>
    <w:rsid w:val="002D0E05"/>
    <w:rsid w:val="002D0E0B"/>
    <w:rsid w:val="002D17FD"/>
    <w:rsid w:val="002D1C56"/>
    <w:rsid w:val="002D229A"/>
    <w:rsid w:val="002D4BF0"/>
    <w:rsid w:val="002E1EF5"/>
    <w:rsid w:val="002E4252"/>
    <w:rsid w:val="002E775A"/>
    <w:rsid w:val="002E7D62"/>
    <w:rsid w:val="002F18DF"/>
    <w:rsid w:val="002F2C9F"/>
    <w:rsid w:val="002F2E89"/>
    <w:rsid w:val="002F3997"/>
    <w:rsid w:val="002F44D4"/>
    <w:rsid w:val="002F4E94"/>
    <w:rsid w:val="002F57D5"/>
    <w:rsid w:val="002F5FF7"/>
    <w:rsid w:val="003011AB"/>
    <w:rsid w:val="0030378E"/>
    <w:rsid w:val="00307B51"/>
    <w:rsid w:val="003114FE"/>
    <w:rsid w:val="00311783"/>
    <w:rsid w:val="0031184F"/>
    <w:rsid w:val="00311EDD"/>
    <w:rsid w:val="003121A7"/>
    <w:rsid w:val="0031249B"/>
    <w:rsid w:val="003146A2"/>
    <w:rsid w:val="00314DC0"/>
    <w:rsid w:val="00316B2A"/>
    <w:rsid w:val="00316D86"/>
    <w:rsid w:val="00316DBE"/>
    <w:rsid w:val="003178D1"/>
    <w:rsid w:val="003203B2"/>
    <w:rsid w:val="00321EFB"/>
    <w:rsid w:val="00327A63"/>
    <w:rsid w:val="00331148"/>
    <w:rsid w:val="00331277"/>
    <w:rsid w:val="00332BF1"/>
    <w:rsid w:val="00333688"/>
    <w:rsid w:val="0033371E"/>
    <w:rsid w:val="00335F37"/>
    <w:rsid w:val="003366BB"/>
    <w:rsid w:val="003377D5"/>
    <w:rsid w:val="00340A78"/>
    <w:rsid w:val="00343231"/>
    <w:rsid w:val="00343B0B"/>
    <w:rsid w:val="00344736"/>
    <w:rsid w:val="003452C9"/>
    <w:rsid w:val="00347032"/>
    <w:rsid w:val="00347817"/>
    <w:rsid w:val="00350517"/>
    <w:rsid w:val="00352845"/>
    <w:rsid w:val="00353C0F"/>
    <w:rsid w:val="00353DF5"/>
    <w:rsid w:val="00355ECD"/>
    <w:rsid w:val="00357C6A"/>
    <w:rsid w:val="00357DF3"/>
    <w:rsid w:val="00361BD8"/>
    <w:rsid w:val="00362B78"/>
    <w:rsid w:val="00363CE1"/>
    <w:rsid w:val="00365D20"/>
    <w:rsid w:val="00366599"/>
    <w:rsid w:val="00367D12"/>
    <w:rsid w:val="00372C69"/>
    <w:rsid w:val="00380CE2"/>
    <w:rsid w:val="003844ED"/>
    <w:rsid w:val="00384901"/>
    <w:rsid w:val="00385DF1"/>
    <w:rsid w:val="00386B05"/>
    <w:rsid w:val="003873EE"/>
    <w:rsid w:val="003909B3"/>
    <w:rsid w:val="00391470"/>
    <w:rsid w:val="00391FDE"/>
    <w:rsid w:val="003948AD"/>
    <w:rsid w:val="003948C1"/>
    <w:rsid w:val="00394A48"/>
    <w:rsid w:val="00395482"/>
    <w:rsid w:val="003A03C1"/>
    <w:rsid w:val="003A388F"/>
    <w:rsid w:val="003A39A4"/>
    <w:rsid w:val="003A4352"/>
    <w:rsid w:val="003A4DE4"/>
    <w:rsid w:val="003B0AB2"/>
    <w:rsid w:val="003B27C1"/>
    <w:rsid w:val="003B28F4"/>
    <w:rsid w:val="003B3E14"/>
    <w:rsid w:val="003B7024"/>
    <w:rsid w:val="003C2D7A"/>
    <w:rsid w:val="003C39FB"/>
    <w:rsid w:val="003C435F"/>
    <w:rsid w:val="003C5586"/>
    <w:rsid w:val="003C6B04"/>
    <w:rsid w:val="003C7EF7"/>
    <w:rsid w:val="003D1178"/>
    <w:rsid w:val="003D26E4"/>
    <w:rsid w:val="003D4DD8"/>
    <w:rsid w:val="003D6F9C"/>
    <w:rsid w:val="003E0176"/>
    <w:rsid w:val="003E3958"/>
    <w:rsid w:val="003E423A"/>
    <w:rsid w:val="003E711F"/>
    <w:rsid w:val="003F0169"/>
    <w:rsid w:val="003F0D01"/>
    <w:rsid w:val="003F5207"/>
    <w:rsid w:val="003F52D7"/>
    <w:rsid w:val="003F5B7E"/>
    <w:rsid w:val="003F6053"/>
    <w:rsid w:val="003F7A4E"/>
    <w:rsid w:val="00402234"/>
    <w:rsid w:val="00402D16"/>
    <w:rsid w:val="00403A10"/>
    <w:rsid w:val="0040421F"/>
    <w:rsid w:val="00404A0E"/>
    <w:rsid w:val="004056CF"/>
    <w:rsid w:val="0040581A"/>
    <w:rsid w:val="00411319"/>
    <w:rsid w:val="00413411"/>
    <w:rsid w:val="00413684"/>
    <w:rsid w:val="00413FA9"/>
    <w:rsid w:val="00415379"/>
    <w:rsid w:val="0041595B"/>
    <w:rsid w:val="00416532"/>
    <w:rsid w:val="00416B59"/>
    <w:rsid w:val="00420A60"/>
    <w:rsid w:val="00421770"/>
    <w:rsid w:val="00424AE4"/>
    <w:rsid w:val="0042599D"/>
    <w:rsid w:val="00425E68"/>
    <w:rsid w:val="004271A4"/>
    <w:rsid w:val="00430A68"/>
    <w:rsid w:val="00433CBD"/>
    <w:rsid w:val="00436015"/>
    <w:rsid w:val="004361B4"/>
    <w:rsid w:val="00437096"/>
    <w:rsid w:val="004409B8"/>
    <w:rsid w:val="00442728"/>
    <w:rsid w:val="00443FDE"/>
    <w:rsid w:val="00445187"/>
    <w:rsid w:val="00451B17"/>
    <w:rsid w:val="0045223F"/>
    <w:rsid w:val="0045260D"/>
    <w:rsid w:val="00455E17"/>
    <w:rsid w:val="00456DA1"/>
    <w:rsid w:val="00457299"/>
    <w:rsid w:val="004572B2"/>
    <w:rsid w:val="00460260"/>
    <w:rsid w:val="004620DA"/>
    <w:rsid w:val="00462101"/>
    <w:rsid w:val="00466272"/>
    <w:rsid w:val="00470F69"/>
    <w:rsid w:val="00470FCA"/>
    <w:rsid w:val="004737AF"/>
    <w:rsid w:val="0047701E"/>
    <w:rsid w:val="00477FEC"/>
    <w:rsid w:val="00480BB0"/>
    <w:rsid w:val="0048429F"/>
    <w:rsid w:val="00484A07"/>
    <w:rsid w:val="00484E3C"/>
    <w:rsid w:val="00486AC8"/>
    <w:rsid w:val="00487AB0"/>
    <w:rsid w:val="004908DB"/>
    <w:rsid w:val="004922D7"/>
    <w:rsid w:val="00493320"/>
    <w:rsid w:val="00493377"/>
    <w:rsid w:val="0049372D"/>
    <w:rsid w:val="00496455"/>
    <w:rsid w:val="00496DFB"/>
    <w:rsid w:val="00496F4A"/>
    <w:rsid w:val="00497653"/>
    <w:rsid w:val="004A0670"/>
    <w:rsid w:val="004A076B"/>
    <w:rsid w:val="004A2207"/>
    <w:rsid w:val="004A2F5A"/>
    <w:rsid w:val="004A4B7D"/>
    <w:rsid w:val="004B047A"/>
    <w:rsid w:val="004B133F"/>
    <w:rsid w:val="004B1E3C"/>
    <w:rsid w:val="004B4150"/>
    <w:rsid w:val="004C1336"/>
    <w:rsid w:val="004C4FFA"/>
    <w:rsid w:val="004C60C7"/>
    <w:rsid w:val="004C619B"/>
    <w:rsid w:val="004C73DF"/>
    <w:rsid w:val="004C746F"/>
    <w:rsid w:val="004D1971"/>
    <w:rsid w:val="004D3160"/>
    <w:rsid w:val="004D438D"/>
    <w:rsid w:val="004D4A2E"/>
    <w:rsid w:val="004E2370"/>
    <w:rsid w:val="004E409F"/>
    <w:rsid w:val="004E5B76"/>
    <w:rsid w:val="004E68F4"/>
    <w:rsid w:val="004F0A08"/>
    <w:rsid w:val="004F1314"/>
    <w:rsid w:val="004F32F6"/>
    <w:rsid w:val="004F4BFE"/>
    <w:rsid w:val="004F4F22"/>
    <w:rsid w:val="004F5DDD"/>
    <w:rsid w:val="004F5E82"/>
    <w:rsid w:val="004F75E9"/>
    <w:rsid w:val="00500256"/>
    <w:rsid w:val="0050135D"/>
    <w:rsid w:val="00501D23"/>
    <w:rsid w:val="0050217A"/>
    <w:rsid w:val="00502960"/>
    <w:rsid w:val="00502C04"/>
    <w:rsid w:val="0050345D"/>
    <w:rsid w:val="00506C60"/>
    <w:rsid w:val="00507F3E"/>
    <w:rsid w:val="0051051F"/>
    <w:rsid w:val="005116B5"/>
    <w:rsid w:val="005118C3"/>
    <w:rsid w:val="00514533"/>
    <w:rsid w:val="00514666"/>
    <w:rsid w:val="0051483F"/>
    <w:rsid w:val="005159D0"/>
    <w:rsid w:val="00515A0F"/>
    <w:rsid w:val="0051785A"/>
    <w:rsid w:val="005204FE"/>
    <w:rsid w:val="00521EB4"/>
    <w:rsid w:val="00523926"/>
    <w:rsid w:val="005272FE"/>
    <w:rsid w:val="00527FA2"/>
    <w:rsid w:val="005301CA"/>
    <w:rsid w:val="00532C83"/>
    <w:rsid w:val="0053359F"/>
    <w:rsid w:val="00535F40"/>
    <w:rsid w:val="005372E6"/>
    <w:rsid w:val="00540FC5"/>
    <w:rsid w:val="00542CDF"/>
    <w:rsid w:val="005455AE"/>
    <w:rsid w:val="00545A1A"/>
    <w:rsid w:val="00545F53"/>
    <w:rsid w:val="00545FC2"/>
    <w:rsid w:val="00547A2B"/>
    <w:rsid w:val="00547E05"/>
    <w:rsid w:val="005525A7"/>
    <w:rsid w:val="005564D6"/>
    <w:rsid w:val="005565D2"/>
    <w:rsid w:val="005569FB"/>
    <w:rsid w:val="00557C0C"/>
    <w:rsid w:val="0056036E"/>
    <w:rsid w:val="005613F6"/>
    <w:rsid w:val="0056396F"/>
    <w:rsid w:val="005658E1"/>
    <w:rsid w:val="00566089"/>
    <w:rsid w:val="00566CE0"/>
    <w:rsid w:val="00566CE2"/>
    <w:rsid w:val="00570572"/>
    <w:rsid w:val="0057158B"/>
    <w:rsid w:val="00573E72"/>
    <w:rsid w:val="0057466A"/>
    <w:rsid w:val="00574F8D"/>
    <w:rsid w:val="0057697C"/>
    <w:rsid w:val="00580066"/>
    <w:rsid w:val="005806EB"/>
    <w:rsid w:val="0058094C"/>
    <w:rsid w:val="00580CD3"/>
    <w:rsid w:val="00581AF0"/>
    <w:rsid w:val="00581B32"/>
    <w:rsid w:val="00581F86"/>
    <w:rsid w:val="005836A8"/>
    <w:rsid w:val="00585BE7"/>
    <w:rsid w:val="00586D58"/>
    <w:rsid w:val="0059208E"/>
    <w:rsid w:val="00593914"/>
    <w:rsid w:val="00593B1A"/>
    <w:rsid w:val="00593C92"/>
    <w:rsid w:val="005947D7"/>
    <w:rsid w:val="0059712A"/>
    <w:rsid w:val="00597789"/>
    <w:rsid w:val="005A04AD"/>
    <w:rsid w:val="005A2001"/>
    <w:rsid w:val="005A25DE"/>
    <w:rsid w:val="005A3212"/>
    <w:rsid w:val="005A3C18"/>
    <w:rsid w:val="005A4525"/>
    <w:rsid w:val="005A50C4"/>
    <w:rsid w:val="005A71B3"/>
    <w:rsid w:val="005B0D5A"/>
    <w:rsid w:val="005B19A1"/>
    <w:rsid w:val="005B3E08"/>
    <w:rsid w:val="005B53A3"/>
    <w:rsid w:val="005B7D51"/>
    <w:rsid w:val="005C0D41"/>
    <w:rsid w:val="005C2867"/>
    <w:rsid w:val="005C6D02"/>
    <w:rsid w:val="005C7676"/>
    <w:rsid w:val="005C7729"/>
    <w:rsid w:val="005D0639"/>
    <w:rsid w:val="005D0BC1"/>
    <w:rsid w:val="005D1A4B"/>
    <w:rsid w:val="005D1CA9"/>
    <w:rsid w:val="005D2E2C"/>
    <w:rsid w:val="005D5108"/>
    <w:rsid w:val="005D5E01"/>
    <w:rsid w:val="005D71A9"/>
    <w:rsid w:val="005D7C2F"/>
    <w:rsid w:val="005E1605"/>
    <w:rsid w:val="005E3438"/>
    <w:rsid w:val="005E3F91"/>
    <w:rsid w:val="005E6783"/>
    <w:rsid w:val="005F055B"/>
    <w:rsid w:val="005F0B6F"/>
    <w:rsid w:val="005F2029"/>
    <w:rsid w:val="005F38CD"/>
    <w:rsid w:val="005F3C97"/>
    <w:rsid w:val="005F40B6"/>
    <w:rsid w:val="005F655D"/>
    <w:rsid w:val="005F6992"/>
    <w:rsid w:val="005F6D54"/>
    <w:rsid w:val="005F7400"/>
    <w:rsid w:val="005F7578"/>
    <w:rsid w:val="00600971"/>
    <w:rsid w:val="00601328"/>
    <w:rsid w:val="0060336E"/>
    <w:rsid w:val="006034E9"/>
    <w:rsid w:val="00603676"/>
    <w:rsid w:val="006048B3"/>
    <w:rsid w:val="006064F4"/>
    <w:rsid w:val="00606719"/>
    <w:rsid w:val="0061178D"/>
    <w:rsid w:val="00613614"/>
    <w:rsid w:val="00613BE7"/>
    <w:rsid w:val="006140B3"/>
    <w:rsid w:val="00614EAE"/>
    <w:rsid w:val="0061733E"/>
    <w:rsid w:val="00617B6B"/>
    <w:rsid w:val="00620FD2"/>
    <w:rsid w:val="00621CD7"/>
    <w:rsid w:val="0062209A"/>
    <w:rsid w:val="00622332"/>
    <w:rsid w:val="00623061"/>
    <w:rsid w:val="00623A23"/>
    <w:rsid w:val="00623DAA"/>
    <w:rsid w:val="00624A2B"/>
    <w:rsid w:val="006253BC"/>
    <w:rsid w:val="00625651"/>
    <w:rsid w:val="006276BA"/>
    <w:rsid w:val="00632961"/>
    <w:rsid w:val="00636E46"/>
    <w:rsid w:val="00641934"/>
    <w:rsid w:val="006425A8"/>
    <w:rsid w:val="00644F48"/>
    <w:rsid w:val="006468DC"/>
    <w:rsid w:val="00647443"/>
    <w:rsid w:val="00650747"/>
    <w:rsid w:val="006551BA"/>
    <w:rsid w:val="006639B8"/>
    <w:rsid w:val="00663E54"/>
    <w:rsid w:val="00665020"/>
    <w:rsid w:val="00665A77"/>
    <w:rsid w:val="006662C1"/>
    <w:rsid w:val="00667A1A"/>
    <w:rsid w:val="006720B4"/>
    <w:rsid w:val="00673033"/>
    <w:rsid w:val="00673569"/>
    <w:rsid w:val="0067376F"/>
    <w:rsid w:val="0067509B"/>
    <w:rsid w:val="00675358"/>
    <w:rsid w:val="006766ED"/>
    <w:rsid w:val="0067757A"/>
    <w:rsid w:val="006802CC"/>
    <w:rsid w:val="00681496"/>
    <w:rsid w:val="00681D95"/>
    <w:rsid w:val="00684A05"/>
    <w:rsid w:val="006916AE"/>
    <w:rsid w:val="00692835"/>
    <w:rsid w:val="006929E4"/>
    <w:rsid w:val="00692C73"/>
    <w:rsid w:val="006931C6"/>
    <w:rsid w:val="0069326C"/>
    <w:rsid w:val="00695BEE"/>
    <w:rsid w:val="006A5D67"/>
    <w:rsid w:val="006A70FC"/>
    <w:rsid w:val="006B12E7"/>
    <w:rsid w:val="006B1383"/>
    <w:rsid w:val="006B30F4"/>
    <w:rsid w:val="006B401C"/>
    <w:rsid w:val="006B6A96"/>
    <w:rsid w:val="006C3B2E"/>
    <w:rsid w:val="006C4620"/>
    <w:rsid w:val="006C5A18"/>
    <w:rsid w:val="006C7AE0"/>
    <w:rsid w:val="006D0D32"/>
    <w:rsid w:val="006D139C"/>
    <w:rsid w:val="006D335D"/>
    <w:rsid w:val="006D3C59"/>
    <w:rsid w:val="006E1D91"/>
    <w:rsid w:val="006E2A13"/>
    <w:rsid w:val="006E4765"/>
    <w:rsid w:val="006E4DC2"/>
    <w:rsid w:val="006E62EF"/>
    <w:rsid w:val="006F044D"/>
    <w:rsid w:val="006F1333"/>
    <w:rsid w:val="006F2372"/>
    <w:rsid w:val="006F282E"/>
    <w:rsid w:val="006F44CD"/>
    <w:rsid w:val="006F5D92"/>
    <w:rsid w:val="006F6AC6"/>
    <w:rsid w:val="006F6DCE"/>
    <w:rsid w:val="006F6E5A"/>
    <w:rsid w:val="006F6F30"/>
    <w:rsid w:val="006F7371"/>
    <w:rsid w:val="006F756F"/>
    <w:rsid w:val="007010A1"/>
    <w:rsid w:val="007012B1"/>
    <w:rsid w:val="007028AA"/>
    <w:rsid w:val="0071222E"/>
    <w:rsid w:val="007127AD"/>
    <w:rsid w:val="007131F7"/>
    <w:rsid w:val="00713735"/>
    <w:rsid w:val="00713E99"/>
    <w:rsid w:val="0071484B"/>
    <w:rsid w:val="00715184"/>
    <w:rsid w:val="00717B73"/>
    <w:rsid w:val="007224C1"/>
    <w:rsid w:val="007242A5"/>
    <w:rsid w:val="00725494"/>
    <w:rsid w:val="0072558B"/>
    <w:rsid w:val="007259B0"/>
    <w:rsid w:val="007277AA"/>
    <w:rsid w:val="007317B5"/>
    <w:rsid w:val="007336CE"/>
    <w:rsid w:val="00736859"/>
    <w:rsid w:val="00740180"/>
    <w:rsid w:val="007420B3"/>
    <w:rsid w:val="00743702"/>
    <w:rsid w:val="00743A0F"/>
    <w:rsid w:val="00745261"/>
    <w:rsid w:val="00745674"/>
    <w:rsid w:val="00745F0C"/>
    <w:rsid w:val="0074726A"/>
    <w:rsid w:val="00747355"/>
    <w:rsid w:val="00750E9D"/>
    <w:rsid w:val="007518DF"/>
    <w:rsid w:val="00752990"/>
    <w:rsid w:val="007529EA"/>
    <w:rsid w:val="00752F4E"/>
    <w:rsid w:val="00753969"/>
    <w:rsid w:val="00753D58"/>
    <w:rsid w:val="00754EA0"/>
    <w:rsid w:val="00756F36"/>
    <w:rsid w:val="00761489"/>
    <w:rsid w:val="00761F2A"/>
    <w:rsid w:val="00762B13"/>
    <w:rsid w:val="007633D2"/>
    <w:rsid w:val="00763B13"/>
    <w:rsid w:val="00763DFB"/>
    <w:rsid w:val="007668EF"/>
    <w:rsid w:val="00770F3F"/>
    <w:rsid w:val="0077595E"/>
    <w:rsid w:val="00775E61"/>
    <w:rsid w:val="00777569"/>
    <w:rsid w:val="00780338"/>
    <w:rsid w:val="00781D79"/>
    <w:rsid w:val="00783488"/>
    <w:rsid w:val="00783A4A"/>
    <w:rsid w:val="00783D56"/>
    <w:rsid w:val="007848BC"/>
    <w:rsid w:val="00786B16"/>
    <w:rsid w:val="00791F65"/>
    <w:rsid w:val="007922EF"/>
    <w:rsid w:val="007929D9"/>
    <w:rsid w:val="007933B1"/>
    <w:rsid w:val="00794233"/>
    <w:rsid w:val="0079606C"/>
    <w:rsid w:val="00797718"/>
    <w:rsid w:val="00797782"/>
    <w:rsid w:val="007A0CB2"/>
    <w:rsid w:val="007A11C6"/>
    <w:rsid w:val="007A1D57"/>
    <w:rsid w:val="007A208E"/>
    <w:rsid w:val="007A36DD"/>
    <w:rsid w:val="007A3F61"/>
    <w:rsid w:val="007A5E9C"/>
    <w:rsid w:val="007A6630"/>
    <w:rsid w:val="007A690A"/>
    <w:rsid w:val="007A78C0"/>
    <w:rsid w:val="007B00DA"/>
    <w:rsid w:val="007B28CB"/>
    <w:rsid w:val="007B2D14"/>
    <w:rsid w:val="007B2FD9"/>
    <w:rsid w:val="007B64A8"/>
    <w:rsid w:val="007B73C8"/>
    <w:rsid w:val="007C260D"/>
    <w:rsid w:val="007C2A14"/>
    <w:rsid w:val="007C3C4F"/>
    <w:rsid w:val="007C492B"/>
    <w:rsid w:val="007D271E"/>
    <w:rsid w:val="007D30E6"/>
    <w:rsid w:val="007D310F"/>
    <w:rsid w:val="007D40F7"/>
    <w:rsid w:val="007D6324"/>
    <w:rsid w:val="007D786E"/>
    <w:rsid w:val="007E01FD"/>
    <w:rsid w:val="007E0355"/>
    <w:rsid w:val="007E3B8C"/>
    <w:rsid w:val="007E4310"/>
    <w:rsid w:val="007E543B"/>
    <w:rsid w:val="007E603A"/>
    <w:rsid w:val="007E788E"/>
    <w:rsid w:val="007E7CDC"/>
    <w:rsid w:val="007F08E2"/>
    <w:rsid w:val="007F1024"/>
    <w:rsid w:val="007F2FBC"/>
    <w:rsid w:val="007F36A9"/>
    <w:rsid w:val="007F3A39"/>
    <w:rsid w:val="007F3CD2"/>
    <w:rsid w:val="007F7709"/>
    <w:rsid w:val="007F7CA7"/>
    <w:rsid w:val="00800812"/>
    <w:rsid w:val="0080092F"/>
    <w:rsid w:val="0080347A"/>
    <w:rsid w:val="00803F42"/>
    <w:rsid w:val="008041FD"/>
    <w:rsid w:val="00804F57"/>
    <w:rsid w:val="0080543B"/>
    <w:rsid w:val="00805538"/>
    <w:rsid w:val="008057D6"/>
    <w:rsid w:val="00805819"/>
    <w:rsid w:val="00805F98"/>
    <w:rsid w:val="008112A2"/>
    <w:rsid w:val="008120D0"/>
    <w:rsid w:val="00812FE4"/>
    <w:rsid w:val="008150B6"/>
    <w:rsid w:val="008219F7"/>
    <w:rsid w:val="00821A75"/>
    <w:rsid w:val="00822845"/>
    <w:rsid w:val="00822EFD"/>
    <w:rsid w:val="00822FCA"/>
    <w:rsid w:val="00827C0E"/>
    <w:rsid w:val="00830570"/>
    <w:rsid w:val="00831CC4"/>
    <w:rsid w:val="00832619"/>
    <w:rsid w:val="00832A56"/>
    <w:rsid w:val="00837CBF"/>
    <w:rsid w:val="008418CD"/>
    <w:rsid w:val="00842424"/>
    <w:rsid w:val="0084245D"/>
    <w:rsid w:val="008427F5"/>
    <w:rsid w:val="00846235"/>
    <w:rsid w:val="0084674D"/>
    <w:rsid w:val="008513E9"/>
    <w:rsid w:val="008526AF"/>
    <w:rsid w:val="00854DC9"/>
    <w:rsid w:val="0085534F"/>
    <w:rsid w:val="008569E7"/>
    <w:rsid w:val="00856C3A"/>
    <w:rsid w:val="00860DA7"/>
    <w:rsid w:val="00862793"/>
    <w:rsid w:val="00862F68"/>
    <w:rsid w:val="008630F0"/>
    <w:rsid w:val="0086502A"/>
    <w:rsid w:val="0086530C"/>
    <w:rsid w:val="0086621D"/>
    <w:rsid w:val="008672AE"/>
    <w:rsid w:val="00870181"/>
    <w:rsid w:val="008710B1"/>
    <w:rsid w:val="0087393D"/>
    <w:rsid w:val="0087745C"/>
    <w:rsid w:val="0087767D"/>
    <w:rsid w:val="0088126E"/>
    <w:rsid w:val="00883CD4"/>
    <w:rsid w:val="00886129"/>
    <w:rsid w:val="00892C15"/>
    <w:rsid w:val="008936D0"/>
    <w:rsid w:val="0089420A"/>
    <w:rsid w:val="00895585"/>
    <w:rsid w:val="008A0172"/>
    <w:rsid w:val="008A0804"/>
    <w:rsid w:val="008A1285"/>
    <w:rsid w:val="008A1B29"/>
    <w:rsid w:val="008A408C"/>
    <w:rsid w:val="008A6F72"/>
    <w:rsid w:val="008A742E"/>
    <w:rsid w:val="008A7C9B"/>
    <w:rsid w:val="008B03C2"/>
    <w:rsid w:val="008B17BE"/>
    <w:rsid w:val="008B567B"/>
    <w:rsid w:val="008B7D39"/>
    <w:rsid w:val="008C2BFA"/>
    <w:rsid w:val="008C4B89"/>
    <w:rsid w:val="008C5076"/>
    <w:rsid w:val="008C6941"/>
    <w:rsid w:val="008C69C7"/>
    <w:rsid w:val="008C7424"/>
    <w:rsid w:val="008C74BE"/>
    <w:rsid w:val="008C7F18"/>
    <w:rsid w:val="008D1DE1"/>
    <w:rsid w:val="008D1F16"/>
    <w:rsid w:val="008D2836"/>
    <w:rsid w:val="008D3A56"/>
    <w:rsid w:val="008D43F7"/>
    <w:rsid w:val="008D5B2F"/>
    <w:rsid w:val="008D78AB"/>
    <w:rsid w:val="008E15F1"/>
    <w:rsid w:val="008E3586"/>
    <w:rsid w:val="008E5D09"/>
    <w:rsid w:val="008F0055"/>
    <w:rsid w:val="008F1589"/>
    <w:rsid w:val="008F1A36"/>
    <w:rsid w:val="008F1F68"/>
    <w:rsid w:val="008F2093"/>
    <w:rsid w:val="008F461B"/>
    <w:rsid w:val="008F4C5C"/>
    <w:rsid w:val="008F6529"/>
    <w:rsid w:val="008F74E5"/>
    <w:rsid w:val="009015BF"/>
    <w:rsid w:val="009078F9"/>
    <w:rsid w:val="00910378"/>
    <w:rsid w:val="00912703"/>
    <w:rsid w:val="009129F9"/>
    <w:rsid w:val="00913490"/>
    <w:rsid w:val="00914C54"/>
    <w:rsid w:val="00915726"/>
    <w:rsid w:val="00920316"/>
    <w:rsid w:val="00920414"/>
    <w:rsid w:val="00921735"/>
    <w:rsid w:val="00923072"/>
    <w:rsid w:val="00930E56"/>
    <w:rsid w:val="00933280"/>
    <w:rsid w:val="009333F1"/>
    <w:rsid w:val="00933C7A"/>
    <w:rsid w:val="009356FC"/>
    <w:rsid w:val="00936E9D"/>
    <w:rsid w:val="0093797C"/>
    <w:rsid w:val="00941D66"/>
    <w:rsid w:val="00942468"/>
    <w:rsid w:val="0094766C"/>
    <w:rsid w:val="009508FA"/>
    <w:rsid w:val="00952E67"/>
    <w:rsid w:val="00956D5E"/>
    <w:rsid w:val="009578E9"/>
    <w:rsid w:val="009601FD"/>
    <w:rsid w:val="00960BD8"/>
    <w:rsid w:val="00960C91"/>
    <w:rsid w:val="00963C8F"/>
    <w:rsid w:val="00966240"/>
    <w:rsid w:val="00974257"/>
    <w:rsid w:val="0097454C"/>
    <w:rsid w:val="0097540C"/>
    <w:rsid w:val="0097552C"/>
    <w:rsid w:val="00975CA7"/>
    <w:rsid w:val="009760E4"/>
    <w:rsid w:val="00976944"/>
    <w:rsid w:val="00977F22"/>
    <w:rsid w:val="0098099A"/>
    <w:rsid w:val="009809E7"/>
    <w:rsid w:val="00984247"/>
    <w:rsid w:val="00986649"/>
    <w:rsid w:val="0098736C"/>
    <w:rsid w:val="00990E67"/>
    <w:rsid w:val="00992FB0"/>
    <w:rsid w:val="00995147"/>
    <w:rsid w:val="00996450"/>
    <w:rsid w:val="009973CB"/>
    <w:rsid w:val="009A0A69"/>
    <w:rsid w:val="009A1A6B"/>
    <w:rsid w:val="009A2CFD"/>
    <w:rsid w:val="009A3226"/>
    <w:rsid w:val="009A3E26"/>
    <w:rsid w:val="009A47E6"/>
    <w:rsid w:val="009A54E2"/>
    <w:rsid w:val="009A5A26"/>
    <w:rsid w:val="009A5A36"/>
    <w:rsid w:val="009A60E9"/>
    <w:rsid w:val="009A678A"/>
    <w:rsid w:val="009B00A9"/>
    <w:rsid w:val="009B113C"/>
    <w:rsid w:val="009B1746"/>
    <w:rsid w:val="009B25F7"/>
    <w:rsid w:val="009B2D8E"/>
    <w:rsid w:val="009B3E4B"/>
    <w:rsid w:val="009B4C0C"/>
    <w:rsid w:val="009B5A3D"/>
    <w:rsid w:val="009C252F"/>
    <w:rsid w:val="009C3F13"/>
    <w:rsid w:val="009C7C06"/>
    <w:rsid w:val="009D0F0A"/>
    <w:rsid w:val="009D3E79"/>
    <w:rsid w:val="009D4B02"/>
    <w:rsid w:val="009D4B65"/>
    <w:rsid w:val="009E0C13"/>
    <w:rsid w:val="009E0F16"/>
    <w:rsid w:val="009E37B0"/>
    <w:rsid w:val="009E49EE"/>
    <w:rsid w:val="009E7AAA"/>
    <w:rsid w:val="009E7E76"/>
    <w:rsid w:val="009F2085"/>
    <w:rsid w:val="009F5909"/>
    <w:rsid w:val="009F5E7F"/>
    <w:rsid w:val="009F5FA6"/>
    <w:rsid w:val="009F6DA4"/>
    <w:rsid w:val="00A00C3A"/>
    <w:rsid w:val="00A011EC"/>
    <w:rsid w:val="00A022B0"/>
    <w:rsid w:val="00A03BCD"/>
    <w:rsid w:val="00A0737B"/>
    <w:rsid w:val="00A07592"/>
    <w:rsid w:val="00A101A0"/>
    <w:rsid w:val="00A10267"/>
    <w:rsid w:val="00A10E2D"/>
    <w:rsid w:val="00A125BE"/>
    <w:rsid w:val="00A13B10"/>
    <w:rsid w:val="00A145D8"/>
    <w:rsid w:val="00A14D01"/>
    <w:rsid w:val="00A14DD4"/>
    <w:rsid w:val="00A20034"/>
    <w:rsid w:val="00A20666"/>
    <w:rsid w:val="00A23E1A"/>
    <w:rsid w:val="00A23F05"/>
    <w:rsid w:val="00A23FCE"/>
    <w:rsid w:val="00A2426E"/>
    <w:rsid w:val="00A25E6F"/>
    <w:rsid w:val="00A267A7"/>
    <w:rsid w:val="00A32B9E"/>
    <w:rsid w:val="00A35E31"/>
    <w:rsid w:val="00A36618"/>
    <w:rsid w:val="00A379B3"/>
    <w:rsid w:val="00A41421"/>
    <w:rsid w:val="00A41B66"/>
    <w:rsid w:val="00A4639F"/>
    <w:rsid w:val="00A469F6"/>
    <w:rsid w:val="00A46D36"/>
    <w:rsid w:val="00A51159"/>
    <w:rsid w:val="00A544AA"/>
    <w:rsid w:val="00A552B2"/>
    <w:rsid w:val="00A555AB"/>
    <w:rsid w:val="00A605CB"/>
    <w:rsid w:val="00A610D7"/>
    <w:rsid w:val="00A61520"/>
    <w:rsid w:val="00A6410D"/>
    <w:rsid w:val="00A65036"/>
    <w:rsid w:val="00A659D6"/>
    <w:rsid w:val="00A65CED"/>
    <w:rsid w:val="00A65DCF"/>
    <w:rsid w:val="00A66AC4"/>
    <w:rsid w:val="00A706F3"/>
    <w:rsid w:val="00A74B04"/>
    <w:rsid w:val="00A754F8"/>
    <w:rsid w:val="00A80FD8"/>
    <w:rsid w:val="00A814E5"/>
    <w:rsid w:val="00A81853"/>
    <w:rsid w:val="00A827A5"/>
    <w:rsid w:val="00A82BFA"/>
    <w:rsid w:val="00A83B6B"/>
    <w:rsid w:val="00A83D80"/>
    <w:rsid w:val="00A86EE3"/>
    <w:rsid w:val="00A87323"/>
    <w:rsid w:val="00A87F35"/>
    <w:rsid w:val="00A90289"/>
    <w:rsid w:val="00A90C59"/>
    <w:rsid w:val="00A932ED"/>
    <w:rsid w:val="00A94728"/>
    <w:rsid w:val="00A96386"/>
    <w:rsid w:val="00AA0940"/>
    <w:rsid w:val="00AA1071"/>
    <w:rsid w:val="00AA17C7"/>
    <w:rsid w:val="00AA2481"/>
    <w:rsid w:val="00AA2562"/>
    <w:rsid w:val="00AA27B1"/>
    <w:rsid w:val="00AA3725"/>
    <w:rsid w:val="00AA373E"/>
    <w:rsid w:val="00AA5915"/>
    <w:rsid w:val="00AB09AB"/>
    <w:rsid w:val="00AB0D23"/>
    <w:rsid w:val="00AB25A1"/>
    <w:rsid w:val="00AB3DF8"/>
    <w:rsid w:val="00AB552F"/>
    <w:rsid w:val="00AB56B6"/>
    <w:rsid w:val="00AB6FF9"/>
    <w:rsid w:val="00AB79AA"/>
    <w:rsid w:val="00AB7BC7"/>
    <w:rsid w:val="00AC09B9"/>
    <w:rsid w:val="00AC1326"/>
    <w:rsid w:val="00AC2BDF"/>
    <w:rsid w:val="00AC328D"/>
    <w:rsid w:val="00AC5036"/>
    <w:rsid w:val="00AC5D8B"/>
    <w:rsid w:val="00AC7D91"/>
    <w:rsid w:val="00AC7DA1"/>
    <w:rsid w:val="00AD264A"/>
    <w:rsid w:val="00AD38B0"/>
    <w:rsid w:val="00AD6708"/>
    <w:rsid w:val="00AD7807"/>
    <w:rsid w:val="00AD7FE5"/>
    <w:rsid w:val="00AE0055"/>
    <w:rsid w:val="00AE2358"/>
    <w:rsid w:val="00AE41DF"/>
    <w:rsid w:val="00AE4467"/>
    <w:rsid w:val="00AE4CCD"/>
    <w:rsid w:val="00AE75A6"/>
    <w:rsid w:val="00AE785B"/>
    <w:rsid w:val="00AE789C"/>
    <w:rsid w:val="00AF0704"/>
    <w:rsid w:val="00AF0FAA"/>
    <w:rsid w:val="00AF1D6B"/>
    <w:rsid w:val="00AF2EA6"/>
    <w:rsid w:val="00AF3AD4"/>
    <w:rsid w:val="00AF614A"/>
    <w:rsid w:val="00AF61BD"/>
    <w:rsid w:val="00AF70FB"/>
    <w:rsid w:val="00AF734D"/>
    <w:rsid w:val="00B003DB"/>
    <w:rsid w:val="00B04C92"/>
    <w:rsid w:val="00B07783"/>
    <w:rsid w:val="00B10187"/>
    <w:rsid w:val="00B11973"/>
    <w:rsid w:val="00B1286B"/>
    <w:rsid w:val="00B141EC"/>
    <w:rsid w:val="00B14227"/>
    <w:rsid w:val="00B147A7"/>
    <w:rsid w:val="00B14AC7"/>
    <w:rsid w:val="00B154BA"/>
    <w:rsid w:val="00B1689C"/>
    <w:rsid w:val="00B16F36"/>
    <w:rsid w:val="00B1746C"/>
    <w:rsid w:val="00B20066"/>
    <w:rsid w:val="00B20AB8"/>
    <w:rsid w:val="00B22878"/>
    <w:rsid w:val="00B2494E"/>
    <w:rsid w:val="00B2719F"/>
    <w:rsid w:val="00B30A62"/>
    <w:rsid w:val="00B31571"/>
    <w:rsid w:val="00B32DCC"/>
    <w:rsid w:val="00B33D80"/>
    <w:rsid w:val="00B346D7"/>
    <w:rsid w:val="00B34D74"/>
    <w:rsid w:val="00B36FD3"/>
    <w:rsid w:val="00B378CE"/>
    <w:rsid w:val="00B40D1C"/>
    <w:rsid w:val="00B4106D"/>
    <w:rsid w:val="00B41580"/>
    <w:rsid w:val="00B43384"/>
    <w:rsid w:val="00B43A13"/>
    <w:rsid w:val="00B44473"/>
    <w:rsid w:val="00B45437"/>
    <w:rsid w:val="00B45572"/>
    <w:rsid w:val="00B46D47"/>
    <w:rsid w:val="00B46EEE"/>
    <w:rsid w:val="00B47A1E"/>
    <w:rsid w:val="00B52567"/>
    <w:rsid w:val="00B526B0"/>
    <w:rsid w:val="00B52BDA"/>
    <w:rsid w:val="00B55D39"/>
    <w:rsid w:val="00B5693F"/>
    <w:rsid w:val="00B57821"/>
    <w:rsid w:val="00B653DB"/>
    <w:rsid w:val="00B65B11"/>
    <w:rsid w:val="00B672D8"/>
    <w:rsid w:val="00B70146"/>
    <w:rsid w:val="00B7168C"/>
    <w:rsid w:val="00B71991"/>
    <w:rsid w:val="00B764FF"/>
    <w:rsid w:val="00B76A1A"/>
    <w:rsid w:val="00B77FE9"/>
    <w:rsid w:val="00B80345"/>
    <w:rsid w:val="00B806D3"/>
    <w:rsid w:val="00B80BF3"/>
    <w:rsid w:val="00B80DA5"/>
    <w:rsid w:val="00B829C2"/>
    <w:rsid w:val="00B83A31"/>
    <w:rsid w:val="00B854B7"/>
    <w:rsid w:val="00B85BD1"/>
    <w:rsid w:val="00B86321"/>
    <w:rsid w:val="00B904AE"/>
    <w:rsid w:val="00B9071C"/>
    <w:rsid w:val="00B9251E"/>
    <w:rsid w:val="00B95318"/>
    <w:rsid w:val="00B95BF7"/>
    <w:rsid w:val="00B96AA8"/>
    <w:rsid w:val="00B96CDB"/>
    <w:rsid w:val="00B96EC0"/>
    <w:rsid w:val="00B97F59"/>
    <w:rsid w:val="00BA2209"/>
    <w:rsid w:val="00BA2B7B"/>
    <w:rsid w:val="00BA3C94"/>
    <w:rsid w:val="00BA63C9"/>
    <w:rsid w:val="00BA7FBF"/>
    <w:rsid w:val="00BB001D"/>
    <w:rsid w:val="00BB079D"/>
    <w:rsid w:val="00BB0E5E"/>
    <w:rsid w:val="00BB1025"/>
    <w:rsid w:val="00BB1EC3"/>
    <w:rsid w:val="00BB3D7C"/>
    <w:rsid w:val="00BB4A19"/>
    <w:rsid w:val="00BB6C78"/>
    <w:rsid w:val="00BB7909"/>
    <w:rsid w:val="00BC1511"/>
    <w:rsid w:val="00BC1809"/>
    <w:rsid w:val="00BC3AA5"/>
    <w:rsid w:val="00BC51E4"/>
    <w:rsid w:val="00BD4991"/>
    <w:rsid w:val="00BE5904"/>
    <w:rsid w:val="00BE64FB"/>
    <w:rsid w:val="00BE780D"/>
    <w:rsid w:val="00BF1176"/>
    <w:rsid w:val="00BF3C85"/>
    <w:rsid w:val="00BF49B0"/>
    <w:rsid w:val="00BF6A50"/>
    <w:rsid w:val="00C013E9"/>
    <w:rsid w:val="00C05571"/>
    <w:rsid w:val="00C05DD6"/>
    <w:rsid w:val="00C0754F"/>
    <w:rsid w:val="00C07716"/>
    <w:rsid w:val="00C10A60"/>
    <w:rsid w:val="00C11499"/>
    <w:rsid w:val="00C118DF"/>
    <w:rsid w:val="00C128BF"/>
    <w:rsid w:val="00C12AB2"/>
    <w:rsid w:val="00C14402"/>
    <w:rsid w:val="00C20863"/>
    <w:rsid w:val="00C2453E"/>
    <w:rsid w:val="00C25011"/>
    <w:rsid w:val="00C254E2"/>
    <w:rsid w:val="00C3094D"/>
    <w:rsid w:val="00C309C8"/>
    <w:rsid w:val="00C314F9"/>
    <w:rsid w:val="00C31EF8"/>
    <w:rsid w:val="00C35AC7"/>
    <w:rsid w:val="00C366E1"/>
    <w:rsid w:val="00C36939"/>
    <w:rsid w:val="00C404A4"/>
    <w:rsid w:val="00C40707"/>
    <w:rsid w:val="00C40D03"/>
    <w:rsid w:val="00C40D3F"/>
    <w:rsid w:val="00C40D9A"/>
    <w:rsid w:val="00C43763"/>
    <w:rsid w:val="00C4448E"/>
    <w:rsid w:val="00C50073"/>
    <w:rsid w:val="00C51664"/>
    <w:rsid w:val="00C51C09"/>
    <w:rsid w:val="00C5287B"/>
    <w:rsid w:val="00C54A67"/>
    <w:rsid w:val="00C619BE"/>
    <w:rsid w:val="00C61AFF"/>
    <w:rsid w:val="00C62587"/>
    <w:rsid w:val="00C62BEE"/>
    <w:rsid w:val="00C6342D"/>
    <w:rsid w:val="00C63D85"/>
    <w:rsid w:val="00C67041"/>
    <w:rsid w:val="00C67D96"/>
    <w:rsid w:val="00C7005B"/>
    <w:rsid w:val="00C717F0"/>
    <w:rsid w:val="00C71C62"/>
    <w:rsid w:val="00C71F39"/>
    <w:rsid w:val="00C74EEE"/>
    <w:rsid w:val="00C75284"/>
    <w:rsid w:val="00C7553F"/>
    <w:rsid w:val="00C778F1"/>
    <w:rsid w:val="00C804F4"/>
    <w:rsid w:val="00C81D78"/>
    <w:rsid w:val="00C82974"/>
    <w:rsid w:val="00C834A1"/>
    <w:rsid w:val="00C836CD"/>
    <w:rsid w:val="00C83899"/>
    <w:rsid w:val="00C8417C"/>
    <w:rsid w:val="00C849FA"/>
    <w:rsid w:val="00C849FF"/>
    <w:rsid w:val="00C859AC"/>
    <w:rsid w:val="00C85D58"/>
    <w:rsid w:val="00C86517"/>
    <w:rsid w:val="00C8759F"/>
    <w:rsid w:val="00C909AE"/>
    <w:rsid w:val="00C90AB7"/>
    <w:rsid w:val="00C923CD"/>
    <w:rsid w:val="00C92601"/>
    <w:rsid w:val="00C93DFD"/>
    <w:rsid w:val="00C94B2A"/>
    <w:rsid w:val="00C9588B"/>
    <w:rsid w:val="00C966E9"/>
    <w:rsid w:val="00CA13F4"/>
    <w:rsid w:val="00CA23B3"/>
    <w:rsid w:val="00CA23F5"/>
    <w:rsid w:val="00CA3E3B"/>
    <w:rsid w:val="00CA47D1"/>
    <w:rsid w:val="00CA4843"/>
    <w:rsid w:val="00CA5A9A"/>
    <w:rsid w:val="00CA5F2D"/>
    <w:rsid w:val="00CA5F44"/>
    <w:rsid w:val="00CA6B0E"/>
    <w:rsid w:val="00CB025E"/>
    <w:rsid w:val="00CB2A97"/>
    <w:rsid w:val="00CB35EF"/>
    <w:rsid w:val="00CB3781"/>
    <w:rsid w:val="00CB4B62"/>
    <w:rsid w:val="00CB51A9"/>
    <w:rsid w:val="00CB5858"/>
    <w:rsid w:val="00CB7157"/>
    <w:rsid w:val="00CB7538"/>
    <w:rsid w:val="00CC05D3"/>
    <w:rsid w:val="00CC0B7C"/>
    <w:rsid w:val="00CC4C6C"/>
    <w:rsid w:val="00CC7CE0"/>
    <w:rsid w:val="00CD08AF"/>
    <w:rsid w:val="00CD39EE"/>
    <w:rsid w:val="00CD5D1E"/>
    <w:rsid w:val="00CD642B"/>
    <w:rsid w:val="00CD6A45"/>
    <w:rsid w:val="00CE71BC"/>
    <w:rsid w:val="00CF1E4A"/>
    <w:rsid w:val="00CF3240"/>
    <w:rsid w:val="00CF48D2"/>
    <w:rsid w:val="00CF59D0"/>
    <w:rsid w:val="00CF5B11"/>
    <w:rsid w:val="00CF6228"/>
    <w:rsid w:val="00D01283"/>
    <w:rsid w:val="00D015A7"/>
    <w:rsid w:val="00D04174"/>
    <w:rsid w:val="00D04823"/>
    <w:rsid w:val="00D050BC"/>
    <w:rsid w:val="00D062FE"/>
    <w:rsid w:val="00D0642A"/>
    <w:rsid w:val="00D06563"/>
    <w:rsid w:val="00D065E0"/>
    <w:rsid w:val="00D067B4"/>
    <w:rsid w:val="00D06F8B"/>
    <w:rsid w:val="00D0743B"/>
    <w:rsid w:val="00D10375"/>
    <w:rsid w:val="00D11ADE"/>
    <w:rsid w:val="00D1253C"/>
    <w:rsid w:val="00D12B3F"/>
    <w:rsid w:val="00D1584E"/>
    <w:rsid w:val="00D1793C"/>
    <w:rsid w:val="00D20892"/>
    <w:rsid w:val="00D2148A"/>
    <w:rsid w:val="00D21BBA"/>
    <w:rsid w:val="00D22367"/>
    <w:rsid w:val="00D22D21"/>
    <w:rsid w:val="00D24013"/>
    <w:rsid w:val="00D24F7E"/>
    <w:rsid w:val="00D265FB"/>
    <w:rsid w:val="00D26637"/>
    <w:rsid w:val="00D26A7F"/>
    <w:rsid w:val="00D308DC"/>
    <w:rsid w:val="00D31014"/>
    <w:rsid w:val="00D3114E"/>
    <w:rsid w:val="00D357D8"/>
    <w:rsid w:val="00D420D1"/>
    <w:rsid w:val="00D42A08"/>
    <w:rsid w:val="00D43496"/>
    <w:rsid w:val="00D44E0E"/>
    <w:rsid w:val="00D45C7D"/>
    <w:rsid w:val="00D47E02"/>
    <w:rsid w:val="00D533E3"/>
    <w:rsid w:val="00D61837"/>
    <w:rsid w:val="00D63A3E"/>
    <w:rsid w:val="00D6418A"/>
    <w:rsid w:val="00D642F3"/>
    <w:rsid w:val="00D64D74"/>
    <w:rsid w:val="00D70187"/>
    <w:rsid w:val="00D708C3"/>
    <w:rsid w:val="00D71C13"/>
    <w:rsid w:val="00D73741"/>
    <w:rsid w:val="00D74C82"/>
    <w:rsid w:val="00D75DD1"/>
    <w:rsid w:val="00D772A0"/>
    <w:rsid w:val="00D77538"/>
    <w:rsid w:val="00D77BFA"/>
    <w:rsid w:val="00D942EE"/>
    <w:rsid w:val="00D95549"/>
    <w:rsid w:val="00D9776B"/>
    <w:rsid w:val="00DA31F8"/>
    <w:rsid w:val="00DA578C"/>
    <w:rsid w:val="00DA6C6E"/>
    <w:rsid w:val="00DA6CA7"/>
    <w:rsid w:val="00DA7399"/>
    <w:rsid w:val="00DB4FAC"/>
    <w:rsid w:val="00DB656F"/>
    <w:rsid w:val="00DB6930"/>
    <w:rsid w:val="00DB6F91"/>
    <w:rsid w:val="00DC1D94"/>
    <w:rsid w:val="00DC5430"/>
    <w:rsid w:val="00DC6B14"/>
    <w:rsid w:val="00DD1459"/>
    <w:rsid w:val="00DD29CB"/>
    <w:rsid w:val="00DD4A35"/>
    <w:rsid w:val="00DD56EA"/>
    <w:rsid w:val="00DD5AD8"/>
    <w:rsid w:val="00DE0786"/>
    <w:rsid w:val="00DE0A8C"/>
    <w:rsid w:val="00DE18FD"/>
    <w:rsid w:val="00DE22C5"/>
    <w:rsid w:val="00DE26B7"/>
    <w:rsid w:val="00DE2C12"/>
    <w:rsid w:val="00DE33EA"/>
    <w:rsid w:val="00DE49E7"/>
    <w:rsid w:val="00DE53E4"/>
    <w:rsid w:val="00DE6591"/>
    <w:rsid w:val="00DE7687"/>
    <w:rsid w:val="00DF021F"/>
    <w:rsid w:val="00DF2738"/>
    <w:rsid w:val="00DF36D6"/>
    <w:rsid w:val="00DF6381"/>
    <w:rsid w:val="00E00AD6"/>
    <w:rsid w:val="00E00D93"/>
    <w:rsid w:val="00E01880"/>
    <w:rsid w:val="00E0203F"/>
    <w:rsid w:val="00E02229"/>
    <w:rsid w:val="00E03D74"/>
    <w:rsid w:val="00E03FD4"/>
    <w:rsid w:val="00E04859"/>
    <w:rsid w:val="00E04BD0"/>
    <w:rsid w:val="00E04CDB"/>
    <w:rsid w:val="00E04E01"/>
    <w:rsid w:val="00E05E37"/>
    <w:rsid w:val="00E066A8"/>
    <w:rsid w:val="00E07255"/>
    <w:rsid w:val="00E1163E"/>
    <w:rsid w:val="00E118E4"/>
    <w:rsid w:val="00E11DD4"/>
    <w:rsid w:val="00E1283B"/>
    <w:rsid w:val="00E13DB7"/>
    <w:rsid w:val="00E16F5D"/>
    <w:rsid w:val="00E21395"/>
    <w:rsid w:val="00E2155A"/>
    <w:rsid w:val="00E21C7C"/>
    <w:rsid w:val="00E229D1"/>
    <w:rsid w:val="00E23102"/>
    <w:rsid w:val="00E231B1"/>
    <w:rsid w:val="00E235D6"/>
    <w:rsid w:val="00E26153"/>
    <w:rsid w:val="00E26A20"/>
    <w:rsid w:val="00E26F46"/>
    <w:rsid w:val="00E30141"/>
    <w:rsid w:val="00E31DF2"/>
    <w:rsid w:val="00E31FA3"/>
    <w:rsid w:val="00E328CC"/>
    <w:rsid w:val="00E33C08"/>
    <w:rsid w:val="00E33D54"/>
    <w:rsid w:val="00E34F9A"/>
    <w:rsid w:val="00E35D85"/>
    <w:rsid w:val="00E42842"/>
    <w:rsid w:val="00E501C2"/>
    <w:rsid w:val="00E5179F"/>
    <w:rsid w:val="00E521A8"/>
    <w:rsid w:val="00E5309C"/>
    <w:rsid w:val="00E54081"/>
    <w:rsid w:val="00E54A26"/>
    <w:rsid w:val="00E54A5B"/>
    <w:rsid w:val="00E55D48"/>
    <w:rsid w:val="00E56AEB"/>
    <w:rsid w:val="00E56C13"/>
    <w:rsid w:val="00E57667"/>
    <w:rsid w:val="00E6054A"/>
    <w:rsid w:val="00E60788"/>
    <w:rsid w:val="00E60C87"/>
    <w:rsid w:val="00E61D0F"/>
    <w:rsid w:val="00E63D50"/>
    <w:rsid w:val="00E642E7"/>
    <w:rsid w:val="00E64B0C"/>
    <w:rsid w:val="00E64C04"/>
    <w:rsid w:val="00E66BD4"/>
    <w:rsid w:val="00E66CEE"/>
    <w:rsid w:val="00E712D9"/>
    <w:rsid w:val="00E716DE"/>
    <w:rsid w:val="00E7475A"/>
    <w:rsid w:val="00E747BB"/>
    <w:rsid w:val="00E77010"/>
    <w:rsid w:val="00E830C5"/>
    <w:rsid w:val="00E83A50"/>
    <w:rsid w:val="00E83EF1"/>
    <w:rsid w:val="00E84D79"/>
    <w:rsid w:val="00E85306"/>
    <w:rsid w:val="00E85434"/>
    <w:rsid w:val="00E855C3"/>
    <w:rsid w:val="00E85805"/>
    <w:rsid w:val="00E85C50"/>
    <w:rsid w:val="00E85C59"/>
    <w:rsid w:val="00E87886"/>
    <w:rsid w:val="00E90112"/>
    <w:rsid w:val="00E91664"/>
    <w:rsid w:val="00E917F8"/>
    <w:rsid w:val="00E9231F"/>
    <w:rsid w:val="00E93E30"/>
    <w:rsid w:val="00E94E92"/>
    <w:rsid w:val="00E97B28"/>
    <w:rsid w:val="00EA0797"/>
    <w:rsid w:val="00EA167C"/>
    <w:rsid w:val="00EA229D"/>
    <w:rsid w:val="00EA2928"/>
    <w:rsid w:val="00EA377B"/>
    <w:rsid w:val="00EA3CE9"/>
    <w:rsid w:val="00EA419F"/>
    <w:rsid w:val="00EA50AC"/>
    <w:rsid w:val="00EA5118"/>
    <w:rsid w:val="00EA65C7"/>
    <w:rsid w:val="00EB0CEE"/>
    <w:rsid w:val="00EB2408"/>
    <w:rsid w:val="00EB2540"/>
    <w:rsid w:val="00EB3A9E"/>
    <w:rsid w:val="00EB520B"/>
    <w:rsid w:val="00EB5DFB"/>
    <w:rsid w:val="00EB64B8"/>
    <w:rsid w:val="00EB7C2D"/>
    <w:rsid w:val="00EC1CCC"/>
    <w:rsid w:val="00EC5AAB"/>
    <w:rsid w:val="00EC6557"/>
    <w:rsid w:val="00EC6751"/>
    <w:rsid w:val="00EC6A12"/>
    <w:rsid w:val="00EC6CB3"/>
    <w:rsid w:val="00EC7580"/>
    <w:rsid w:val="00EC7D4B"/>
    <w:rsid w:val="00ED050B"/>
    <w:rsid w:val="00ED07E0"/>
    <w:rsid w:val="00ED4820"/>
    <w:rsid w:val="00ED532E"/>
    <w:rsid w:val="00ED5CFA"/>
    <w:rsid w:val="00ED61F6"/>
    <w:rsid w:val="00ED64F3"/>
    <w:rsid w:val="00ED6BFB"/>
    <w:rsid w:val="00EE0C63"/>
    <w:rsid w:val="00EE2391"/>
    <w:rsid w:val="00EE23C5"/>
    <w:rsid w:val="00EE2430"/>
    <w:rsid w:val="00EE24CE"/>
    <w:rsid w:val="00EE2807"/>
    <w:rsid w:val="00EE5279"/>
    <w:rsid w:val="00EF07C6"/>
    <w:rsid w:val="00EF08CC"/>
    <w:rsid w:val="00EF2888"/>
    <w:rsid w:val="00EF48DC"/>
    <w:rsid w:val="00EF4A09"/>
    <w:rsid w:val="00EF55C3"/>
    <w:rsid w:val="00EF5ED3"/>
    <w:rsid w:val="00EF6055"/>
    <w:rsid w:val="00EF7715"/>
    <w:rsid w:val="00EF7D11"/>
    <w:rsid w:val="00F0024E"/>
    <w:rsid w:val="00F00A89"/>
    <w:rsid w:val="00F0224B"/>
    <w:rsid w:val="00F03C6E"/>
    <w:rsid w:val="00F05DB1"/>
    <w:rsid w:val="00F06270"/>
    <w:rsid w:val="00F068EE"/>
    <w:rsid w:val="00F10272"/>
    <w:rsid w:val="00F102C5"/>
    <w:rsid w:val="00F148CE"/>
    <w:rsid w:val="00F14F99"/>
    <w:rsid w:val="00F154E1"/>
    <w:rsid w:val="00F22C41"/>
    <w:rsid w:val="00F23E65"/>
    <w:rsid w:val="00F25278"/>
    <w:rsid w:val="00F25C5F"/>
    <w:rsid w:val="00F25D46"/>
    <w:rsid w:val="00F26D78"/>
    <w:rsid w:val="00F2743E"/>
    <w:rsid w:val="00F301A9"/>
    <w:rsid w:val="00F30973"/>
    <w:rsid w:val="00F3301B"/>
    <w:rsid w:val="00F3321B"/>
    <w:rsid w:val="00F3324B"/>
    <w:rsid w:val="00F34C88"/>
    <w:rsid w:val="00F36863"/>
    <w:rsid w:val="00F41166"/>
    <w:rsid w:val="00F4156F"/>
    <w:rsid w:val="00F4531E"/>
    <w:rsid w:val="00F47627"/>
    <w:rsid w:val="00F502F6"/>
    <w:rsid w:val="00F5078A"/>
    <w:rsid w:val="00F50E3C"/>
    <w:rsid w:val="00F519CB"/>
    <w:rsid w:val="00F519EC"/>
    <w:rsid w:val="00F54992"/>
    <w:rsid w:val="00F54C0F"/>
    <w:rsid w:val="00F56925"/>
    <w:rsid w:val="00F60F30"/>
    <w:rsid w:val="00F628E9"/>
    <w:rsid w:val="00F6297E"/>
    <w:rsid w:val="00F638DD"/>
    <w:rsid w:val="00F65323"/>
    <w:rsid w:val="00F66CBE"/>
    <w:rsid w:val="00F67239"/>
    <w:rsid w:val="00F67988"/>
    <w:rsid w:val="00F67D57"/>
    <w:rsid w:val="00F71A4A"/>
    <w:rsid w:val="00F71DD3"/>
    <w:rsid w:val="00F7207A"/>
    <w:rsid w:val="00F724AC"/>
    <w:rsid w:val="00F73898"/>
    <w:rsid w:val="00F7621B"/>
    <w:rsid w:val="00F7677D"/>
    <w:rsid w:val="00F76D63"/>
    <w:rsid w:val="00F80B38"/>
    <w:rsid w:val="00F8190F"/>
    <w:rsid w:val="00F823A5"/>
    <w:rsid w:val="00F8321B"/>
    <w:rsid w:val="00F83A48"/>
    <w:rsid w:val="00F84420"/>
    <w:rsid w:val="00F864F4"/>
    <w:rsid w:val="00F91B02"/>
    <w:rsid w:val="00F92E5C"/>
    <w:rsid w:val="00F934E2"/>
    <w:rsid w:val="00F936A7"/>
    <w:rsid w:val="00FA10CC"/>
    <w:rsid w:val="00FA1124"/>
    <w:rsid w:val="00FA175A"/>
    <w:rsid w:val="00FA1A91"/>
    <w:rsid w:val="00FA25D8"/>
    <w:rsid w:val="00FA2803"/>
    <w:rsid w:val="00FA3957"/>
    <w:rsid w:val="00FA6351"/>
    <w:rsid w:val="00FA668D"/>
    <w:rsid w:val="00FA6782"/>
    <w:rsid w:val="00FA6B82"/>
    <w:rsid w:val="00FB04F8"/>
    <w:rsid w:val="00FB05C4"/>
    <w:rsid w:val="00FB0DCF"/>
    <w:rsid w:val="00FB1B2C"/>
    <w:rsid w:val="00FB233E"/>
    <w:rsid w:val="00FB3377"/>
    <w:rsid w:val="00FB3DA9"/>
    <w:rsid w:val="00FB657C"/>
    <w:rsid w:val="00FB7C35"/>
    <w:rsid w:val="00FC0E6B"/>
    <w:rsid w:val="00FC2D99"/>
    <w:rsid w:val="00FD40F2"/>
    <w:rsid w:val="00FD413B"/>
    <w:rsid w:val="00FD645C"/>
    <w:rsid w:val="00FD73FC"/>
    <w:rsid w:val="00FE008B"/>
    <w:rsid w:val="00FE0284"/>
    <w:rsid w:val="00FE1282"/>
    <w:rsid w:val="00FE29DB"/>
    <w:rsid w:val="00FE2A5C"/>
    <w:rsid w:val="00FE34F8"/>
    <w:rsid w:val="00FE3A35"/>
    <w:rsid w:val="00FE5860"/>
    <w:rsid w:val="00FF0161"/>
    <w:rsid w:val="00FF0513"/>
    <w:rsid w:val="00FF1EE1"/>
    <w:rsid w:val="00FF4BC5"/>
    <w:rsid w:val="00FF544D"/>
    <w:rsid w:val="00FF5A17"/>
    <w:rsid w:val="00FF5C9F"/>
    <w:rsid w:val="00FF6E6D"/>
    <w:rsid w:val="00FF7F83"/>
    <w:rsid w:val="00FF7F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828F0"/>
  <w15:docId w15:val="{7371FFE4-084B-43C2-9BDC-1465A5677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991"/>
    <w:rPr>
      <w:rFonts w:ascii="Tahoma" w:hAnsi="Tahoma" w:cs="Tahoma"/>
      <w:sz w:val="16"/>
      <w:szCs w:val="16"/>
    </w:rPr>
  </w:style>
  <w:style w:type="paragraph" w:styleId="Header">
    <w:name w:val="header"/>
    <w:basedOn w:val="Normal"/>
    <w:link w:val="HeaderChar"/>
    <w:uiPriority w:val="99"/>
    <w:unhideWhenUsed/>
    <w:rsid w:val="00883C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3CD4"/>
  </w:style>
  <w:style w:type="paragraph" w:styleId="Footer">
    <w:name w:val="footer"/>
    <w:basedOn w:val="Normal"/>
    <w:link w:val="FooterChar"/>
    <w:uiPriority w:val="99"/>
    <w:unhideWhenUsed/>
    <w:rsid w:val="00883C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3CD4"/>
  </w:style>
  <w:style w:type="table" w:styleId="TableGrid">
    <w:name w:val="Table Grid"/>
    <w:basedOn w:val="TableNormal"/>
    <w:uiPriority w:val="59"/>
    <w:rsid w:val="00224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4E01"/>
    <w:pPr>
      <w:ind w:left="720"/>
      <w:contextualSpacing/>
    </w:pPr>
  </w:style>
  <w:style w:type="character" w:styleId="Hyperlink">
    <w:name w:val="Hyperlink"/>
    <w:basedOn w:val="DefaultParagraphFont"/>
    <w:uiPriority w:val="99"/>
    <w:unhideWhenUsed/>
    <w:rsid w:val="0051051F"/>
    <w:rPr>
      <w:color w:val="0000FF" w:themeColor="hyperlink"/>
      <w:u w:val="single"/>
    </w:rPr>
  </w:style>
  <w:style w:type="character" w:styleId="CommentReference">
    <w:name w:val="annotation reference"/>
    <w:basedOn w:val="DefaultParagraphFont"/>
    <w:uiPriority w:val="99"/>
    <w:semiHidden/>
    <w:unhideWhenUsed/>
    <w:rsid w:val="00921735"/>
    <w:rPr>
      <w:sz w:val="16"/>
      <w:szCs w:val="16"/>
    </w:rPr>
  </w:style>
  <w:style w:type="paragraph" w:styleId="CommentText">
    <w:name w:val="annotation text"/>
    <w:basedOn w:val="Normal"/>
    <w:link w:val="CommentTextChar"/>
    <w:uiPriority w:val="99"/>
    <w:semiHidden/>
    <w:unhideWhenUsed/>
    <w:rsid w:val="00921735"/>
    <w:pPr>
      <w:spacing w:line="240" w:lineRule="auto"/>
    </w:pPr>
    <w:rPr>
      <w:sz w:val="20"/>
      <w:szCs w:val="20"/>
    </w:rPr>
  </w:style>
  <w:style w:type="character" w:customStyle="1" w:styleId="CommentTextChar">
    <w:name w:val="Comment Text Char"/>
    <w:basedOn w:val="DefaultParagraphFont"/>
    <w:link w:val="CommentText"/>
    <w:uiPriority w:val="99"/>
    <w:semiHidden/>
    <w:rsid w:val="00921735"/>
    <w:rPr>
      <w:sz w:val="20"/>
      <w:szCs w:val="20"/>
    </w:rPr>
  </w:style>
  <w:style w:type="paragraph" w:styleId="CommentSubject">
    <w:name w:val="annotation subject"/>
    <w:basedOn w:val="CommentText"/>
    <w:next w:val="CommentText"/>
    <w:link w:val="CommentSubjectChar"/>
    <w:uiPriority w:val="99"/>
    <w:semiHidden/>
    <w:unhideWhenUsed/>
    <w:rsid w:val="00921735"/>
    <w:rPr>
      <w:b/>
      <w:bCs/>
    </w:rPr>
  </w:style>
  <w:style w:type="character" w:customStyle="1" w:styleId="CommentSubjectChar">
    <w:name w:val="Comment Subject Char"/>
    <w:basedOn w:val="CommentTextChar"/>
    <w:link w:val="CommentSubject"/>
    <w:uiPriority w:val="99"/>
    <w:semiHidden/>
    <w:rsid w:val="00921735"/>
    <w:rPr>
      <w:b/>
      <w:bCs/>
      <w:sz w:val="20"/>
      <w:szCs w:val="20"/>
    </w:rPr>
  </w:style>
  <w:style w:type="character" w:customStyle="1" w:styleId="zadanifontodlomka-000015">
    <w:name w:val="zadanifontodlomka-000015"/>
    <w:basedOn w:val="DefaultParagraphFont"/>
    <w:rsid w:val="00E5179F"/>
    <w:rPr>
      <w:rFonts w:ascii="Gill Sans MT" w:hAnsi="Gill Sans MT" w:hint="default"/>
      <w:b w:val="0"/>
      <w:bCs w:val="0"/>
      <w:sz w:val="24"/>
      <w:szCs w:val="24"/>
    </w:rPr>
  </w:style>
  <w:style w:type="character" w:styleId="UnresolvedMention">
    <w:name w:val="Unresolved Mention"/>
    <w:basedOn w:val="DefaultParagraphFont"/>
    <w:uiPriority w:val="99"/>
    <w:semiHidden/>
    <w:unhideWhenUsed/>
    <w:rsid w:val="00E917F8"/>
    <w:rPr>
      <w:color w:val="605E5C"/>
      <w:shd w:val="clear" w:color="auto" w:fill="E1DFDD"/>
    </w:rPr>
  </w:style>
  <w:style w:type="table" w:customStyle="1" w:styleId="ListTable4-Accent51">
    <w:name w:val="List Table 4 - Accent 51"/>
    <w:basedOn w:val="TableNormal"/>
    <w:next w:val="ListTable4-Accent5"/>
    <w:uiPriority w:val="49"/>
    <w:rsid w:val="004B4150"/>
    <w:pPr>
      <w:spacing w:after="0" w:line="240" w:lineRule="auto"/>
    </w:pPr>
    <w:rPr>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ListTable4-Accent5">
    <w:name w:val="List Table 4 Accent 5"/>
    <w:basedOn w:val="TableNormal"/>
    <w:uiPriority w:val="49"/>
    <w:rsid w:val="004B415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198257">
      <w:bodyDiv w:val="1"/>
      <w:marLeft w:val="0"/>
      <w:marRight w:val="0"/>
      <w:marTop w:val="0"/>
      <w:marBottom w:val="0"/>
      <w:divBdr>
        <w:top w:val="none" w:sz="0" w:space="0" w:color="auto"/>
        <w:left w:val="none" w:sz="0" w:space="0" w:color="auto"/>
        <w:bottom w:val="none" w:sz="0" w:space="0" w:color="auto"/>
        <w:right w:val="none" w:sz="0" w:space="0" w:color="auto"/>
      </w:divBdr>
    </w:div>
    <w:div w:id="857616704">
      <w:bodyDiv w:val="1"/>
      <w:marLeft w:val="0"/>
      <w:marRight w:val="0"/>
      <w:marTop w:val="0"/>
      <w:marBottom w:val="0"/>
      <w:divBdr>
        <w:top w:val="none" w:sz="0" w:space="0" w:color="auto"/>
        <w:left w:val="none" w:sz="0" w:space="0" w:color="auto"/>
        <w:bottom w:val="none" w:sz="0" w:space="0" w:color="auto"/>
        <w:right w:val="none" w:sz="0" w:space="0" w:color="auto"/>
      </w:divBdr>
    </w:div>
    <w:div w:id="1024288548">
      <w:bodyDiv w:val="1"/>
      <w:marLeft w:val="0"/>
      <w:marRight w:val="0"/>
      <w:marTop w:val="0"/>
      <w:marBottom w:val="0"/>
      <w:divBdr>
        <w:top w:val="none" w:sz="0" w:space="0" w:color="auto"/>
        <w:left w:val="none" w:sz="0" w:space="0" w:color="auto"/>
        <w:bottom w:val="none" w:sz="0" w:space="0" w:color="auto"/>
        <w:right w:val="none" w:sz="0" w:space="0" w:color="auto"/>
      </w:divBdr>
    </w:div>
    <w:div w:id="1415784938">
      <w:bodyDiv w:val="1"/>
      <w:marLeft w:val="0"/>
      <w:marRight w:val="0"/>
      <w:marTop w:val="0"/>
      <w:marBottom w:val="0"/>
      <w:divBdr>
        <w:top w:val="none" w:sz="0" w:space="0" w:color="auto"/>
        <w:left w:val="none" w:sz="0" w:space="0" w:color="auto"/>
        <w:bottom w:val="none" w:sz="0" w:space="0" w:color="auto"/>
        <w:right w:val="none" w:sz="0" w:space="0" w:color="auto"/>
      </w:divBdr>
    </w:div>
    <w:div w:id="1887257900">
      <w:bodyDiv w:val="1"/>
      <w:marLeft w:val="0"/>
      <w:marRight w:val="0"/>
      <w:marTop w:val="0"/>
      <w:marBottom w:val="0"/>
      <w:divBdr>
        <w:top w:val="none" w:sz="0" w:space="0" w:color="auto"/>
        <w:left w:val="none" w:sz="0" w:space="0" w:color="auto"/>
        <w:bottom w:val="none" w:sz="0" w:space="0" w:color="auto"/>
        <w:right w:val="none" w:sz="0" w:space="0" w:color="auto"/>
      </w:divBdr>
    </w:div>
    <w:div w:id="211308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enata.ku&#269;an@karlovac.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renata.ku&#269;an@karlovac.h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dranka.kolar@karlovac.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175B515D33AA64EBECFB4F5AB7ED2F3" ma:contentTypeVersion="7" ma:contentTypeDescription="Stvaranje novog dokumenta." ma:contentTypeScope="" ma:versionID="0e2f607f9c07445512067b903b5cb25e">
  <xsd:schema xmlns:xsd="http://www.w3.org/2001/XMLSchema" xmlns:xs="http://www.w3.org/2001/XMLSchema" xmlns:p="http://schemas.microsoft.com/office/2006/metadata/properties" xmlns:ns2="374290fb-bbbf-446f-86a4-fa4397d2f90d" targetNamespace="http://schemas.microsoft.com/office/2006/metadata/properties" ma:root="true" ma:fieldsID="ba1f7f755e21f2d349ff7b36f7e114d9" ns2:_="">
    <xsd:import namespace="374290fb-bbbf-446f-86a4-fa4397d2f9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4290fb-bbbf-446f-86a4-fa4397d2f9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CF6B4-310A-47DC-A2B2-427754DA0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4290fb-bbbf-446f-86a4-fa4397d2f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86FA4E-C80B-44A6-9009-DEAD58128379}">
  <ds:schemaRefs>
    <ds:schemaRef ds:uri="http://schemas.microsoft.com/sharepoint/v3/contenttype/forms"/>
  </ds:schemaRefs>
</ds:datastoreItem>
</file>

<file path=customXml/itemProps3.xml><?xml version="1.0" encoding="utf-8"?>
<ds:datastoreItem xmlns:ds="http://schemas.openxmlformats.org/officeDocument/2006/customXml" ds:itemID="{2CCD8BF1-494E-47A1-A393-9FF3BE52DA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8619AC-171E-44E3-8F7A-2427028EB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12</Pages>
  <Words>3471</Words>
  <Characters>19787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Grad Karlovac</Company>
  <LinksUpToDate>false</LinksUpToDate>
  <CharactersWithSpaces>23212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 Cetinjanin</dc:creator>
  <cp:lastModifiedBy>Jadranka Kolar</cp:lastModifiedBy>
  <cp:revision>125</cp:revision>
  <cp:lastPrinted>2018-03-05T09:49:00Z</cp:lastPrinted>
  <dcterms:created xsi:type="dcterms:W3CDTF">2018-12-27T08:06:00Z</dcterms:created>
  <dcterms:modified xsi:type="dcterms:W3CDTF">2020-03-10T13:18:00Z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0x0101009175B515D33AA64EBECFB4F5AB7ED2F3</vt:lpwstr>
  </property>
</Properties>
</file>